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B" w:rsidRDefault="00B758CB" w:rsidP="00B758CB">
      <w:pPr>
        <w:pStyle w:val="StandardWeb"/>
        <w:shd w:val="clear" w:color="auto" w:fill="FFFFFF"/>
        <w:spacing w:before="0" w:after="0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Tema:   </w:t>
      </w:r>
      <w:r w:rsidRPr="00B758CB">
        <w:rPr>
          <w:b/>
          <w:bdr w:val="none" w:sz="0" w:space="0" w:color="auto" w:frame="1"/>
        </w:rPr>
        <w:t xml:space="preserve">ISUSOV  ŽIVOT UZ </w:t>
      </w:r>
      <w:r w:rsidR="0033135A">
        <w:rPr>
          <w:b/>
          <w:bdr w:val="none" w:sz="0" w:space="0" w:color="auto" w:frame="1"/>
        </w:rPr>
        <w:t xml:space="preserve">RADOSNA </w:t>
      </w:r>
      <w:r w:rsidRPr="00B758CB">
        <w:rPr>
          <w:b/>
          <w:bdr w:val="none" w:sz="0" w:space="0" w:color="auto" w:frame="1"/>
        </w:rPr>
        <w:t>OTAJSTVA KRUNICE</w:t>
      </w:r>
    </w:p>
    <w:p w:rsidR="000039CF" w:rsidRDefault="000039CF" w:rsidP="00B758CB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Cilj: Upoznati i bolje razumjeti misterij Isusovog života</w:t>
      </w:r>
      <w:r w:rsidR="0033135A">
        <w:rPr>
          <w:bdr w:val="none" w:sz="0" w:space="0" w:color="auto" w:frame="1"/>
        </w:rPr>
        <w:t xml:space="preserve"> od trenutka začeća pa do njegovih 12 godina</w:t>
      </w:r>
      <w:r w:rsidR="00450496">
        <w:rPr>
          <w:bdr w:val="none" w:sz="0" w:space="0" w:color="auto" w:frame="1"/>
        </w:rPr>
        <w:t>.</w:t>
      </w:r>
      <w:r w:rsidR="0033135A">
        <w:rPr>
          <w:bdr w:val="none" w:sz="0" w:space="0" w:color="auto" w:frame="1"/>
        </w:rPr>
        <w:t xml:space="preserve"> </w:t>
      </w:r>
    </w:p>
    <w:p w:rsidR="0074536D" w:rsidRDefault="00C360A5" w:rsidP="00B758CB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Ishodi:</w:t>
      </w:r>
      <w:r w:rsidR="000A450B">
        <w:rPr>
          <w:bdr w:val="none" w:sz="0" w:space="0" w:color="auto" w:frame="1"/>
        </w:rPr>
        <w:t xml:space="preserve"> </w:t>
      </w:r>
      <w:r w:rsidR="0074536D">
        <w:rPr>
          <w:bdr w:val="none" w:sz="0" w:space="0" w:color="auto" w:frame="1"/>
        </w:rPr>
        <w:t xml:space="preserve"> </w:t>
      </w:r>
      <w:r w:rsidR="000A450B">
        <w:rPr>
          <w:bdr w:val="none" w:sz="0" w:space="0" w:color="auto" w:frame="1"/>
        </w:rPr>
        <w:t xml:space="preserve">Krizmanici će se prisjećati već poznatih činjenica, prepričavati će </w:t>
      </w:r>
      <w:r w:rsidR="0074536D">
        <w:rPr>
          <w:bdr w:val="none" w:sz="0" w:space="0" w:color="auto" w:frame="1"/>
        </w:rPr>
        <w:t xml:space="preserve"> svojim riječima  i aktivnije će sudjelovati u promišljanjima o otajstvima Isusovog života.</w:t>
      </w:r>
    </w:p>
    <w:p w:rsidR="00C360A5" w:rsidRDefault="0074536D" w:rsidP="00B758CB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TIJEK SUSRETA:</w:t>
      </w:r>
    </w:p>
    <w:p w:rsidR="00B758CB" w:rsidRPr="000039CF" w:rsidRDefault="00B758CB" w:rsidP="00B758CB">
      <w:pPr>
        <w:pStyle w:val="StandardWeb"/>
        <w:shd w:val="clear" w:color="auto" w:fill="FFFFFF" w:themeFill="background1"/>
        <w:spacing w:before="0" w:after="0"/>
        <w:textAlignment w:val="baseline"/>
        <w:rPr>
          <w:rStyle w:val="apple-converted-space"/>
          <w:i/>
          <w:shd w:val="clear" w:color="auto" w:fill="E6EAF0"/>
        </w:rPr>
      </w:pPr>
      <w:r w:rsidRPr="000039CF">
        <w:rPr>
          <w:rStyle w:val="apple-converted-space"/>
          <w:i/>
          <w:shd w:val="clear" w:color="auto" w:fill="E6EAF0"/>
        </w:rPr>
        <w:t>Molitveno meditativni početak susreta:</w:t>
      </w:r>
    </w:p>
    <w:p w:rsidR="00FD653B" w:rsidRPr="000039CF" w:rsidRDefault="00B758CB" w:rsidP="00B758CB">
      <w:pPr>
        <w:pStyle w:val="StandardWeb"/>
        <w:shd w:val="clear" w:color="auto" w:fill="FFFFFF" w:themeFill="background1"/>
        <w:spacing w:before="0" w:after="0"/>
        <w:textAlignment w:val="baseline"/>
        <w:rPr>
          <w:i/>
          <w:shd w:val="clear" w:color="auto" w:fill="E6EAF0"/>
        </w:rPr>
      </w:pPr>
      <w:r w:rsidRPr="000039CF">
        <w:rPr>
          <w:rStyle w:val="apple-converted-space"/>
          <w:i/>
          <w:shd w:val="clear" w:color="auto" w:fill="E6EAF0"/>
        </w:rPr>
        <w:t>Promatranjem svog najranijeg djetinjstva pa sve do danas nižemo određene trenutke i događaje koji su nam se najsnažnije usjekli u misli i sjećanja.</w:t>
      </w:r>
      <w:r w:rsidRPr="000039CF">
        <w:rPr>
          <w:shd w:val="clear" w:color="auto" w:fill="E6EAF0"/>
        </w:rPr>
        <w:t xml:space="preserve"> </w:t>
      </w:r>
      <w:r w:rsidRPr="000039CF">
        <w:rPr>
          <w:i/>
          <w:shd w:val="clear" w:color="auto" w:fill="E6EAF0"/>
        </w:rPr>
        <w:t>Pažljivim prebiranjem postavljam  si pitanja: Gdje je Bog bio u tim trenucima? Na koji je način djelovao? Kako su određeni događaji kasnije usmjerili moj život? Kako sad gledam na Božj</w:t>
      </w:r>
      <w:r w:rsidR="00FD653B" w:rsidRPr="000039CF">
        <w:rPr>
          <w:i/>
          <w:shd w:val="clear" w:color="auto" w:fill="E6EAF0"/>
        </w:rPr>
        <w:t>e zauzimanje za mene? U molitvenoj šutnji</w:t>
      </w:r>
      <w:r w:rsidRPr="000039CF">
        <w:rPr>
          <w:i/>
          <w:shd w:val="clear" w:color="auto" w:fill="E6EAF0"/>
        </w:rPr>
        <w:t xml:space="preserve">: </w:t>
      </w:r>
      <w:r w:rsidR="007D059C">
        <w:rPr>
          <w:i/>
          <w:shd w:val="clear" w:color="auto" w:fill="E6EAF0"/>
        </w:rPr>
        <w:t>prisjeti se, obnovi neki važni</w:t>
      </w:r>
      <w:r w:rsidR="00FD653B" w:rsidRPr="000039CF">
        <w:rPr>
          <w:i/>
          <w:shd w:val="clear" w:color="auto" w:fill="E6EAF0"/>
        </w:rPr>
        <w:t xml:space="preserve"> trenutak iz svog života…. U mislima se obrati Bog</w:t>
      </w:r>
      <w:r w:rsidR="00EF795D">
        <w:rPr>
          <w:i/>
          <w:shd w:val="clear" w:color="auto" w:fill="E6EAF0"/>
        </w:rPr>
        <w:t>u</w:t>
      </w:r>
      <w:r w:rsidR="00FD653B" w:rsidRPr="000039CF">
        <w:rPr>
          <w:i/>
          <w:shd w:val="clear" w:color="auto" w:fill="E6EAF0"/>
        </w:rPr>
        <w:t xml:space="preserve">, </w:t>
      </w:r>
      <w:r w:rsidRPr="000039CF">
        <w:rPr>
          <w:i/>
          <w:shd w:val="clear" w:color="auto" w:fill="E6EAF0"/>
        </w:rPr>
        <w:t xml:space="preserve">požali </w:t>
      </w:r>
      <w:r w:rsidR="00FD653B" w:rsidRPr="000039CF">
        <w:rPr>
          <w:i/>
          <w:shd w:val="clear" w:color="auto" w:fill="E6EAF0"/>
        </w:rPr>
        <w:t xml:space="preserve">mu </w:t>
      </w:r>
      <w:r w:rsidRPr="000039CF">
        <w:rPr>
          <w:i/>
          <w:shd w:val="clear" w:color="auto" w:fill="E6EAF0"/>
        </w:rPr>
        <w:t>se</w:t>
      </w:r>
      <w:r w:rsidR="00FD653B" w:rsidRPr="000039CF">
        <w:rPr>
          <w:i/>
          <w:shd w:val="clear" w:color="auto" w:fill="E6EAF0"/>
        </w:rPr>
        <w:t xml:space="preserve"> ako imaš potrebu </w:t>
      </w:r>
      <w:r w:rsidRPr="000039CF">
        <w:rPr>
          <w:i/>
          <w:shd w:val="clear" w:color="auto" w:fill="E6EAF0"/>
        </w:rPr>
        <w:t xml:space="preserve">, zahvali </w:t>
      </w:r>
      <w:r w:rsidR="00FD653B" w:rsidRPr="000039CF">
        <w:rPr>
          <w:i/>
          <w:shd w:val="clear" w:color="auto" w:fill="E6EAF0"/>
        </w:rPr>
        <w:t xml:space="preserve">se </w:t>
      </w:r>
      <w:r w:rsidRPr="000039CF">
        <w:rPr>
          <w:i/>
          <w:shd w:val="clear" w:color="auto" w:fill="E6EAF0"/>
        </w:rPr>
        <w:t xml:space="preserve">ili postavi nova pitanja. </w:t>
      </w:r>
      <w:r w:rsidR="00EF795D">
        <w:rPr>
          <w:i/>
          <w:shd w:val="clear" w:color="auto" w:fill="E6EAF0"/>
        </w:rPr>
        <w:t>…</w:t>
      </w:r>
      <w:r w:rsidR="00FD653B" w:rsidRPr="000039CF">
        <w:rPr>
          <w:i/>
          <w:shd w:val="clear" w:color="auto" w:fill="E6EAF0"/>
        </w:rPr>
        <w:t>(nekoliko trenutaka tišine)</w:t>
      </w:r>
    </w:p>
    <w:p w:rsidR="00FD653B" w:rsidRPr="000039CF" w:rsidRDefault="00FD653B" w:rsidP="00B758CB">
      <w:pPr>
        <w:pStyle w:val="StandardWeb"/>
        <w:shd w:val="clear" w:color="auto" w:fill="FFFFFF" w:themeFill="background1"/>
        <w:spacing w:before="0" w:after="0"/>
        <w:textAlignment w:val="baseline"/>
        <w:rPr>
          <w:i/>
          <w:shd w:val="clear" w:color="auto" w:fill="E6EAF0"/>
        </w:rPr>
      </w:pPr>
      <w:r w:rsidRPr="000039CF">
        <w:rPr>
          <w:i/>
          <w:shd w:val="clear" w:color="auto" w:fill="E6EAF0"/>
        </w:rPr>
        <w:t>Spontana molitva:</w:t>
      </w:r>
    </w:p>
    <w:p w:rsidR="000039CF" w:rsidRPr="000039CF" w:rsidRDefault="00B758CB" w:rsidP="00B758CB">
      <w:pPr>
        <w:pStyle w:val="StandardWeb"/>
        <w:shd w:val="clear" w:color="auto" w:fill="FFFFFF" w:themeFill="background1"/>
        <w:spacing w:before="0" w:after="0"/>
        <w:textAlignment w:val="baseline"/>
        <w:rPr>
          <w:i/>
          <w:shd w:val="clear" w:color="auto" w:fill="E6EAF0"/>
        </w:rPr>
      </w:pPr>
      <w:r w:rsidRPr="000039CF">
        <w:rPr>
          <w:i/>
          <w:shd w:val="clear" w:color="auto" w:fill="E6EAF0"/>
        </w:rPr>
        <w:t xml:space="preserve"> Moj je  život poput knjige koja opisuje suradnju </w:t>
      </w:r>
      <w:r w:rsidR="00FD653B" w:rsidRPr="000039CF">
        <w:rPr>
          <w:i/>
          <w:shd w:val="clear" w:color="auto" w:fill="E6EAF0"/>
        </w:rPr>
        <w:t xml:space="preserve">između </w:t>
      </w:r>
      <w:r w:rsidRPr="000039CF">
        <w:rPr>
          <w:i/>
          <w:shd w:val="clear" w:color="auto" w:fill="E6EAF0"/>
        </w:rPr>
        <w:t xml:space="preserve">Boga i </w:t>
      </w:r>
      <w:r w:rsidR="00FD653B" w:rsidRPr="000039CF">
        <w:rPr>
          <w:i/>
          <w:shd w:val="clear" w:color="auto" w:fill="E6EAF0"/>
        </w:rPr>
        <w:t>mene</w:t>
      </w:r>
      <w:r w:rsidRPr="000039CF">
        <w:rPr>
          <w:i/>
          <w:shd w:val="clear" w:color="auto" w:fill="E6EAF0"/>
        </w:rPr>
        <w:t xml:space="preserve">. </w:t>
      </w:r>
      <w:r w:rsidR="00FD653B" w:rsidRPr="000039CF">
        <w:rPr>
          <w:i/>
          <w:shd w:val="clear" w:color="auto" w:fill="E6EAF0"/>
        </w:rPr>
        <w:t xml:space="preserve">Nisam uvijek prepoznao Tebe u svojoj blizini. </w:t>
      </w:r>
      <w:r w:rsidRPr="000039CF">
        <w:rPr>
          <w:i/>
          <w:shd w:val="clear" w:color="auto" w:fill="E6EAF0"/>
        </w:rPr>
        <w:t xml:space="preserve">O meni </w:t>
      </w:r>
      <w:r w:rsidR="00FD653B" w:rsidRPr="000039CF">
        <w:rPr>
          <w:i/>
          <w:shd w:val="clear" w:color="auto" w:fill="E6EAF0"/>
        </w:rPr>
        <w:t xml:space="preserve">je ovisilo hoću li se osloniti više na Tebe ili ću stvari gledati bez oslonca. </w:t>
      </w:r>
      <w:r w:rsidRPr="000039CF">
        <w:rPr>
          <w:i/>
          <w:shd w:val="clear" w:color="auto" w:fill="E6EAF0"/>
        </w:rPr>
        <w:t xml:space="preserve"> </w:t>
      </w:r>
      <w:r w:rsidR="00FD653B" w:rsidRPr="000039CF">
        <w:rPr>
          <w:i/>
          <w:shd w:val="clear" w:color="auto" w:fill="E6EAF0"/>
        </w:rPr>
        <w:t>Ti si uvijek bio pored mene i to je tajna koju želim uvijek iznova otkrivati. Znam da me ljubiš, ali želim</w:t>
      </w:r>
      <w:r w:rsidRPr="000039CF">
        <w:rPr>
          <w:i/>
          <w:shd w:val="clear" w:color="auto" w:fill="E6EAF0"/>
        </w:rPr>
        <w:t xml:space="preserve"> </w:t>
      </w:r>
      <w:r w:rsidR="00FD653B" w:rsidRPr="000039CF">
        <w:rPr>
          <w:i/>
          <w:shd w:val="clear" w:color="auto" w:fill="E6EAF0"/>
        </w:rPr>
        <w:t xml:space="preserve">se puno više osloniti na tebe. Vjerujem da uvijek želiš moje dobro i </w:t>
      </w:r>
      <w:r w:rsidRPr="000039CF">
        <w:rPr>
          <w:i/>
          <w:shd w:val="clear" w:color="auto" w:fill="E6EAF0"/>
        </w:rPr>
        <w:t xml:space="preserve"> moj uspjeh.</w:t>
      </w:r>
      <w:r w:rsidR="00FD653B" w:rsidRPr="000039CF">
        <w:rPr>
          <w:i/>
          <w:shd w:val="clear" w:color="auto" w:fill="E6EAF0"/>
        </w:rPr>
        <w:t xml:space="preserve"> Oče nebeski, </w:t>
      </w:r>
      <w:r w:rsidR="000039CF" w:rsidRPr="000039CF">
        <w:rPr>
          <w:i/>
          <w:shd w:val="clear" w:color="auto" w:fill="E6EAF0"/>
        </w:rPr>
        <w:t xml:space="preserve">otkrivaj mi tajne  </w:t>
      </w:r>
      <w:r w:rsidR="00D6686E">
        <w:rPr>
          <w:i/>
          <w:shd w:val="clear" w:color="auto" w:fill="E6EAF0"/>
        </w:rPr>
        <w:t>s</w:t>
      </w:r>
      <w:r w:rsidR="000039CF" w:rsidRPr="000039CF">
        <w:rPr>
          <w:i/>
          <w:shd w:val="clear" w:color="auto" w:fill="E6EAF0"/>
        </w:rPr>
        <w:t>vog djelovanja u mom životu</w:t>
      </w:r>
      <w:r w:rsidRPr="000039CF">
        <w:rPr>
          <w:i/>
          <w:shd w:val="clear" w:color="auto" w:fill="E6EAF0"/>
        </w:rPr>
        <w:t xml:space="preserve"> </w:t>
      </w:r>
      <w:r w:rsidR="000039CF" w:rsidRPr="000039CF">
        <w:rPr>
          <w:i/>
          <w:shd w:val="clear" w:color="auto" w:fill="E6EAF0"/>
        </w:rPr>
        <w:t>kako bi</w:t>
      </w:r>
      <w:r w:rsidR="00D6686E">
        <w:rPr>
          <w:i/>
          <w:shd w:val="clear" w:color="auto" w:fill="E6EAF0"/>
        </w:rPr>
        <w:t xml:space="preserve">h </w:t>
      </w:r>
      <w:r w:rsidR="000039CF" w:rsidRPr="000039CF">
        <w:rPr>
          <w:i/>
          <w:shd w:val="clear" w:color="auto" w:fill="E6EAF0"/>
        </w:rPr>
        <w:t xml:space="preserve"> te častio svojom zahvalnošću.</w:t>
      </w:r>
    </w:p>
    <w:p w:rsidR="000039CF" w:rsidRDefault="000039CF" w:rsidP="000039CF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Najava teme: Naš novi  zajednički rad bit će vezan  uz 20 važnih događaja  Isusovog života. Svaki događaj  obraditi ćemo tražeći i otkrivajući pojedinosti koje će nam pomoći  „prići bliže“  tajni (misterij, otajstvo) Isusovog poslanja kao Sina Božjeg.</w:t>
      </w:r>
      <w:r w:rsidR="00C603E8">
        <w:rPr>
          <w:bdr w:val="none" w:sz="0" w:space="0" w:color="auto" w:frame="1"/>
        </w:rPr>
        <w:t xml:space="preserve"> Koristit</w:t>
      </w:r>
      <w:r w:rsidR="00EF795D">
        <w:rPr>
          <w:bdr w:val="none" w:sz="0" w:space="0" w:color="auto" w:frame="1"/>
        </w:rPr>
        <w:t xml:space="preserve"> ćemo umjetničke slike, filmske kadrove a najviše ćemo se oslanjati na vaša sjećanja. Tijekom deset godina vjeronauka u školi i župne kateheza, „pohranili“ ste jako puno informacija. Cilj je da kroz  pitanja dođemo do što više „pohranjenih“ podataka. Oni nisu nestali…</w:t>
      </w:r>
    </w:p>
    <w:p w:rsidR="000039CF" w:rsidRDefault="0074536D" w:rsidP="000039CF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INTERAKTIVANA  </w:t>
      </w:r>
      <w:r w:rsidR="000039CF">
        <w:rPr>
          <w:bdr w:val="none" w:sz="0" w:space="0" w:color="auto" w:frame="1"/>
        </w:rPr>
        <w:t>OBRADA:</w:t>
      </w:r>
    </w:p>
    <w:p w:rsidR="000039CF" w:rsidRDefault="00B758CB" w:rsidP="000039CF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u w:val="single"/>
          <w:bdr w:val="none" w:sz="0" w:space="0" w:color="auto" w:frame="1"/>
        </w:rPr>
      </w:pPr>
      <w:r w:rsidRPr="00B758CB">
        <w:rPr>
          <w:bdr w:val="none" w:sz="0" w:space="0" w:color="auto" w:frame="1"/>
        </w:rPr>
        <w:t>Radosna otajstva</w:t>
      </w:r>
      <w:r w:rsidRPr="00B758CB">
        <w:rPr>
          <w:rStyle w:val="apple-converted-space"/>
          <w:bdr w:val="none" w:sz="0" w:space="0" w:color="auto" w:frame="1"/>
        </w:rPr>
        <w:t> </w:t>
      </w:r>
      <w:r w:rsidRPr="00B758CB">
        <w:t>krunice:</w:t>
      </w:r>
      <w:r w:rsidR="000039CF">
        <w:t xml:space="preserve"> </w:t>
      </w:r>
      <w:r w:rsidRPr="00B758CB">
        <w:br/>
      </w:r>
      <w:r w:rsidRPr="00B758CB">
        <w:rPr>
          <w:bdr w:val="none" w:sz="0" w:space="0" w:color="auto" w:frame="1"/>
        </w:rPr>
        <w:br/>
      </w:r>
      <w:r w:rsidRPr="008C5253">
        <w:rPr>
          <w:b/>
          <w:u w:val="single"/>
          <w:bdr w:val="none" w:sz="0" w:space="0" w:color="auto" w:frame="1"/>
        </w:rPr>
        <w:t>1. Koga si, Djevice, po Duhu Svetom začela.</w:t>
      </w:r>
    </w:p>
    <w:p w:rsidR="00EF795D" w:rsidRDefault="00EF795D" w:rsidP="00EF795D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***Za svako otajstvo moguće je izložiti sliku koja predstavlja određeno otajstvo. </w:t>
      </w:r>
      <w:r w:rsidR="0033466A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Moguće je sliku korist</w:t>
      </w:r>
      <w:r w:rsidR="0033466A">
        <w:rPr>
          <w:bdr w:val="none" w:sz="0" w:space="0" w:color="auto" w:frame="1"/>
        </w:rPr>
        <w:t xml:space="preserve">iti samo za izabrana otajstva. </w:t>
      </w:r>
    </w:p>
    <w:p w:rsidR="00EF795D" w:rsidRDefault="00EF795D" w:rsidP="000039CF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</w:p>
    <w:p w:rsidR="00457874" w:rsidRDefault="000039CF" w:rsidP="000039CF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>
            <wp:extent cx="2278691" cy="1708306"/>
            <wp:effectExtent l="19050" t="0" r="7309" b="0"/>
            <wp:docPr id="1" name="Slika 1" descr="http://rastimo-u-vjeri.com/wp-content/uploads/2015/12/Bezgre%C5%A1no-za%C4%8De%C4%87e-B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timo-u-vjeri.com/wp-content/uploads/2015/12/Bezgre%C5%A1no-za%C4%8De%C4%87e-BD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681" cy="170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74" w:rsidRPr="008C5253" w:rsidRDefault="00BF5F60" w:rsidP="00457874">
      <w:pPr>
        <w:pStyle w:val="StandardWeb"/>
        <w:shd w:val="clear" w:color="auto" w:fill="FFFFFF" w:themeFill="background1"/>
        <w:textAlignment w:val="baseline"/>
        <w:rPr>
          <w:b/>
          <w:i/>
          <w:bdr w:val="none" w:sz="0" w:space="0" w:color="auto" w:frame="1"/>
        </w:rPr>
      </w:pPr>
      <w:r>
        <w:rPr>
          <w:bdr w:val="none" w:sz="0" w:space="0" w:color="auto" w:frame="1"/>
        </w:rPr>
        <w:t xml:space="preserve">Krizmanicima postavljam pitanja: </w:t>
      </w:r>
      <w:r w:rsidR="00457874" w:rsidRPr="008C5253">
        <w:rPr>
          <w:b/>
          <w:i/>
          <w:bdr w:val="none" w:sz="0" w:space="0" w:color="auto" w:frame="1"/>
        </w:rPr>
        <w:t xml:space="preserve">Što  predstavlja trenutak susreta Marije i anđela Gabrijela? </w:t>
      </w:r>
      <w:r w:rsidR="008C5253" w:rsidRPr="008C5253">
        <w:rPr>
          <w:b/>
          <w:i/>
          <w:bdr w:val="none" w:sz="0" w:space="0" w:color="auto" w:frame="1"/>
        </w:rPr>
        <w:t xml:space="preserve">  </w:t>
      </w:r>
      <w:r w:rsidR="00457874" w:rsidRPr="008C5253">
        <w:rPr>
          <w:b/>
          <w:i/>
          <w:bdr w:val="none" w:sz="0" w:space="0" w:color="auto" w:frame="1"/>
        </w:rPr>
        <w:t xml:space="preserve">Koje pojedinosti znaš </w:t>
      </w:r>
      <w:r w:rsidR="006F5FCC">
        <w:rPr>
          <w:b/>
          <w:i/>
          <w:bdr w:val="none" w:sz="0" w:space="0" w:color="auto" w:frame="1"/>
        </w:rPr>
        <w:t xml:space="preserve">o </w:t>
      </w:r>
      <w:r w:rsidR="00457874" w:rsidRPr="008C5253">
        <w:rPr>
          <w:b/>
          <w:i/>
          <w:bdr w:val="none" w:sz="0" w:space="0" w:color="auto" w:frame="1"/>
        </w:rPr>
        <w:t>tom događaju? Čega se možeš još prisjetiti?</w:t>
      </w:r>
    </w:p>
    <w:p w:rsidR="00457874" w:rsidRDefault="00BF5F60" w:rsidP="00457874">
      <w:pPr>
        <w:pStyle w:val="StandardWeb"/>
        <w:numPr>
          <w:ilvl w:val="0"/>
          <w:numId w:val="1"/>
        </w:numPr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Uz odgovaranje na pitanja događa se da k</w:t>
      </w:r>
      <w:r w:rsidR="00457874" w:rsidRPr="00457874">
        <w:rPr>
          <w:bdr w:val="none" w:sz="0" w:space="0" w:color="auto" w:frame="1"/>
        </w:rPr>
        <w:t>rizmanici svojim riječima prepričavaju ovaj događaj</w:t>
      </w:r>
      <w:r w:rsidR="00204E6F">
        <w:rPr>
          <w:bdr w:val="none" w:sz="0" w:space="0" w:color="auto" w:frame="1"/>
        </w:rPr>
        <w:t>. Ukoliko istaknu krivi detalj ne treba ih odmah prekidati već zamoliti ostale slušatelje da  ukažu na grešku te kažu ispravno.</w:t>
      </w:r>
    </w:p>
    <w:p w:rsidR="00457874" w:rsidRPr="00457874" w:rsidRDefault="00457874" w:rsidP="00457874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Slijedi čitanje teksta  </w:t>
      </w:r>
      <w:r w:rsidR="00524B81">
        <w:rPr>
          <w:b/>
          <w:bdr w:val="none" w:sz="0" w:space="0" w:color="auto" w:frame="1"/>
        </w:rPr>
        <w:t>Lk 1,26-38</w:t>
      </w:r>
      <w:r>
        <w:rPr>
          <w:b/>
          <w:bdr w:val="none" w:sz="0" w:space="0" w:color="auto" w:frame="1"/>
        </w:rPr>
        <w:t xml:space="preserve"> </w:t>
      </w:r>
      <w:r w:rsidR="008C5253">
        <w:rPr>
          <w:b/>
          <w:bdr w:val="none" w:sz="0" w:space="0" w:color="auto" w:frame="1"/>
        </w:rPr>
        <w:t xml:space="preserve">  </w:t>
      </w:r>
      <w:r>
        <w:rPr>
          <w:bdr w:val="none" w:sz="0" w:space="0" w:color="auto" w:frame="1"/>
        </w:rPr>
        <w:t>kako bi upotpunili svoje prisjećanje</w:t>
      </w:r>
      <w:r w:rsidR="008C5253">
        <w:rPr>
          <w:bdr w:val="none" w:sz="0" w:space="0" w:color="auto" w:frame="1"/>
        </w:rPr>
        <w:t>.</w:t>
      </w:r>
    </w:p>
    <w:p w:rsidR="008C5253" w:rsidRPr="008C5253" w:rsidRDefault="00457874" w:rsidP="00457874">
      <w:pPr>
        <w:pStyle w:val="StandardWeb"/>
        <w:shd w:val="clear" w:color="auto" w:fill="FFFFFF" w:themeFill="background1"/>
        <w:textAlignment w:val="baseline"/>
        <w:rPr>
          <w:b/>
          <w:i/>
          <w:bdr w:val="none" w:sz="0" w:space="0" w:color="auto" w:frame="1"/>
        </w:rPr>
      </w:pPr>
      <w:r w:rsidRPr="008C5253">
        <w:rPr>
          <w:b/>
          <w:i/>
          <w:bdr w:val="none" w:sz="0" w:space="0" w:color="auto" w:frame="1"/>
        </w:rPr>
        <w:t xml:space="preserve">Imate li kakvo pitanje ili nejasnoću uz </w:t>
      </w:r>
      <w:r w:rsidR="008C5253" w:rsidRPr="008C5253">
        <w:rPr>
          <w:b/>
          <w:i/>
          <w:bdr w:val="none" w:sz="0" w:space="0" w:color="auto" w:frame="1"/>
        </w:rPr>
        <w:t>pročitani tekst iz evanđelja</w:t>
      </w:r>
      <w:r w:rsidRPr="008C5253">
        <w:rPr>
          <w:b/>
          <w:i/>
          <w:bdr w:val="none" w:sz="0" w:space="0" w:color="auto" w:frame="1"/>
        </w:rPr>
        <w:t>?</w:t>
      </w:r>
      <w:r w:rsidR="008C5253" w:rsidRPr="008C5253">
        <w:rPr>
          <w:b/>
          <w:i/>
          <w:bdr w:val="none" w:sz="0" w:space="0" w:color="auto" w:frame="1"/>
        </w:rPr>
        <w:t xml:space="preserve"> Koji trenutak ovog događaja u sebi krije najveći misterij?</w:t>
      </w:r>
      <w:r w:rsidR="008C5253">
        <w:rPr>
          <w:b/>
          <w:i/>
          <w:bdr w:val="none" w:sz="0" w:space="0" w:color="auto" w:frame="1"/>
        </w:rPr>
        <w:t xml:space="preserve"> Koja molitva posebno ističe ovaj važan trenutak u Marijinom životu?</w:t>
      </w:r>
      <w:r w:rsidR="006F5FCC">
        <w:rPr>
          <w:b/>
          <w:i/>
          <w:bdr w:val="none" w:sz="0" w:space="0" w:color="auto" w:frame="1"/>
        </w:rPr>
        <w:t>Možete li prepoznati Božje zahvate u svom životu?Kakva je vaša reakcija na Božje djelovanje?Na koji način prepoznajete i prihvaćate Božju volju?</w:t>
      </w:r>
    </w:p>
    <w:p w:rsidR="008C5253" w:rsidRDefault="00B758CB" w:rsidP="00457874">
      <w:pPr>
        <w:pStyle w:val="StandardWeb"/>
        <w:shd w:val="clear" w:color="auto" w:fill="FFFFFF" w:themeFill="background1"/>
        <w:textAlignment w:val="baseline"/>
        <w:rPr>
          <w:b/>
          <w:u w:val="single"/>
          <w:bdr w:val="none" w:sz="0" w:space="0" w:color="auto" w:frame="1"/>
        </w:rPr>
      </w:pPr>
      <w:r w:rsidRPr="00B758CB">
        <w:br/>
      </w:r>
      <w:r w:rsidRPr="008C5253">
        <w:rPr>
          <w:b/>
          <w:u w:val="single"/>
          <w:bdr w:val="none" w:sz="0" w:space="0" w:color="auto" w:frame="1"/>
        </w:rPr>
        <w:t>2. Koga si, Djevice, Elizabeti u pohode</w:t>
      </w:r>
      <w:r w:rsidR="00FD6150">
        <w:rPr>
          <w:b/>
          <w:u w:val="single"/>
          <w:bdr w:val="none" w:sz="0" w:space="0" w:color="auto" w:frame="1"/>
        </w:rPr>
        <w:t xml:space="preserve"> </w:t>
      </w:r>
      <w:r w:rsidRPr="008C5253">
        <w:rPr>
          <w:b/>
          <w:u w:val="single"/>
          <w:bdr w:val="none" w:sz="0" w:space="0" w:color="auto" w:frame="1"/>
        </w:rPr>
        <w:t xml:space="preserve"> nosila.</w:t>
      </w:r>
    </w:p>
    <w:p w:rsidR="008C5253" w:rsidRDefault="008C5253" w:rsidP="00457874">
      <w:pPr>
        <w:pStyle w:val="StandardWeb"/>
        <w:shd w:val="clear" w:color="auto" w:fill="FFFFFF" w:themeFill="background1"/>
        <w:textAlignment w:val="baseline"/>
        <w:rPr>
          <w:b/>
          <w:u w:val="single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1749425" cy="1670050"/>
            <wp:effectExtent l="19050" t="0" r="3175" b="0"/>
            <wp:docPr id="10" name="Slika 1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53" w:rsidRDefault="00BF5F60" w:rsidP="00457874">
      <w:pPr>
        <w:pStyle w:val="StandardWeb"/>
        <w:shd w:val="clear" w:color="auto" w:fill="FFFFFF" w:themeFill="background1"/>
        <w:textAlignment w:val="baseline"/>
        <w:rPr>
          <w:b/>
          <w:i/>
          <w:bdr w:val="none" w:sz="0" w:space="0" w:color="auto" w:frame="1"/>
        </w:rPr>
      </w:pPr>
      <w:r>
        <w:rPr>
          <w:bdr w:val="none" w:sz="0" w:space="0" w:color="auto" w:frame="1"/>
        </w:rPr>
        <w:t xml:space="preserve">Krizmanicima postavljam pitanja: </w:t>
      </w:r>
      <w:r w:rsidR="008C5253" w:rsidRPr="008C5253">
        <w:rPr>
          <w:b/>
          <w:i/>
          <w:bdr w:val="none" w:sz="0" w:space="0" w:color="auto" w:frame="1"/>
        </w:rPr>
        <w:t>Što se krije iza ovog susreta dviju žena?</w:t>
      </w:r>
      <w:r w:rsidR="008C5253">
        <w:rPr>
          <w:b/>
          <w:i/>
          <w:bdr w:val="none" w:sz="0" w:space="0" w:color="auto" w:frame="1"/>
        </w:rPr>
        <w:t xml:space="preserve"> Što ih povezuje? Koju ulogu imaju kao trudnice? Što još znamo o Elizabeti?</w:t>
      </w:r>
      <w:r w:rsidR="00FD6150">
        <w:rPr>
          <w:b/>
          <w:i/>
          <w:bdr w:val="none" w:sz="0" w:space="0" w:color="auto" w:frame="1"/>
        </w:rPr>
        <w:t>Svi imamo iskustvo međusobnih susreta. Što u tim susretima donosimo bližnjima?</w:t>
      </w:r>
    </w:p>
    <w:p w:rsidR="00BF5F60" w:rsidRDefault="00BF5F60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Slijedi čitanje teksta  </w:t>
      </w:r>
      <w:r w:rsidR="00524B81">
        <w:rPr>
          <w:b/>
          <w:bdr w:val="none" w:sz="0" w:space="0" w:color="auto" w:frame="1"/>
        </w:rPr>
        <w:t>Lk 1, 39-45</w:t>
      </w:r>
      <w:r>
        <w:rPr>
          <w:b/>
          <w:bdr w:val="none" w:sz="0" w:space="0" w:color="auto" w:frame="1"/>
        </w:rPr>
        <w:t xml:space="preserve">   </w:t>
      </w:r>
      <w:r>
        <w:rPr>
          <w:bdr w:val="none" w:sz="0" w:space="0" w:color="auto" w:frame="1"/>
        </w:rPr>
        <w:t>kako bi upotpunili svoje prisjećanje.</w:t>
      </w:r>
    </w:p>
    <w:p w:rsidR="00B93756" w:rsidRDefault="00B93756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Ili  je moguće pogledati nekoliko minuta kultnog filma </w:t>
      </w:r>
      <w:r w:rsidRPr="0033466A">
        <w:rPr>
          <w:b/>
          <w:bdr w:val="none" w:sz="0" w:space="0" w:color="auto" w:frame="1"/>
        </w:rPr>
        <w:t>Isus iz Nazareta</w:t>
      </w:r>
      <w:r>
        <w:rPr>
          <w:bdr w:val="none" w:sz="0" w:space="0" w:color="auto" w:frame="1"/>
        </w:rPr>
        <w:t xml:space="preserve"> </w:t>
      </w:r>
      <w:r w:rsidR="00895152" w:rsidRPr="00895152">
        <w:rPr>
          <w:b/>
          <w:bdr w:val="none" w:sz="0" w:space="0" w:color="auto" w:frame="1"/>
        </w:rPr>
        <w:t>1</w:t>
      </w:r>
      <w:r>
        <w:rPr>
          <w:bdr w:val="none" w:sz="0" w:space="0" w:color="auto" w:frame="1"/>
        </w:rPr>
        <w:t>(film je snimljen 1977.</w:t>
      </w:r>
      <w:r w:rsidR="00895152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godine, Isusa  glumi Robert Powell).</w:t>
      </w:r>
      <w:r w:rsidRPr="00B9375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Treba pokazati </w:t>
      </w:r>
      <w:r w:rsidR="00895152">
        <w:rPr>
          <w:bdr w:val="none" w:sz="0" w:space="0" w:color="auto" w:frame="1"/>
        </w:rPr>
        <w:t xml:space="preserve">prvi </w:t>
      </w:r>
      <w:r>
        <w:rPr>
          <w:bdr w:val="none" w:sz="0" w:space="0" w:color="auto" w:frame="1"/>
        </w:rPr>
        <w:t xml:space="preserve">dio filma (od 15:22 do 17:46 min). </w:t>
      </w:r>
    </w:p>
    <w:p w:rsidR="00895152" w:rsidRDefault="00895152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</w:p>
    <w:p w:rsidR="00BF5F60" w:rsidRDefault="00B758CB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u w:val="single"/>
          <w:bdr w:val="none" w:sz="0" w:space="0" w:color="auto" w:frame="1"/>
        </w:rPr>
      </w:pPr>
      <w:r w:rsidRPr="00BF5F60">
        <w:rPr>
          <w:b/>
          <w:u w:val="single"/>
          <w:bdr w:val="none" w:sz="0" w:space="0" w:color="auto" w:frame="1"/>
        </w:rPr>
        <w:t>3. Koga si, Djevice, rodila.</w:t>
      </w:r>
    </w:p>
    <w:p w:rsidR="00524B81" w:rsidRDefault="00BF5F60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Krizmanicima postavljam pitanja: </w:t>
      </w:r>
      <w:r w:rsidRPr="00BF5F60">
        <w:rPr>
          <w:b/>
          <w:i/>
          <w:bdr w:val="none" w:sz="0" w:space="0" w:color="auto" w:frame="1"/>
        </w:rPr>
        <w:t xml:space="preserve">Koji je najpoznatiji </w:t>
      </w:r>
      <w:r>
        <w:rPr>
          <w:b/>
          <w:i/>
          <w:bdr w:val="none" w:sz="0" w:space="0" w:color="auto" w:frame="1"/>
        </w:rPr>
        <w:t xml:space="preserve">i najradosniji </w:t>
      </w:r>
      <w:r w:rsidRPr="00BF5F60">
        <w:rPr>
          <w:b/>
          <w:i/>
          <w:bdr w:val="none" w:sz="0" w:space="0" w:color="auto" w:frame="1"/>
        </w:rPr>
        <w:t>događaj u povijesti čovječanstva?</w:t>
      </w:r>
      <w:r w:rsidRPr="00BF5F60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Mogući su i drugi odgovori, ali uz točan odgovor ROĐENJE ISUSOVO potrebno je staviti pripremljenu umjetničku sliku ili otvoriti </w:t>
      </w:r>
      <w:r w:rsidR="0033466A">
        <w:rPr>
          <w:bdr w:val="none" w:sz="0" w:space="0" w:color="auto" w:frame="1"/>
        </w:rPr>
        <w:t xml:space="preserve">str.356-357.  u </w:t>
      </w:r>
      <w:r>
        <w:rPr>
          <w:bdr w:val="none" w:sz="0" w:space="0" w:color="auto" w:frame="1"/>
        </w:rPr>
        <w:t>Ilustriran</w:t>
      </w:r>
      <w:r w:rsidR="0033466A">
        <w:rPr>
          <w:bdr w:val="none" w:sz="0" w:space="0" w:color="auto" w:frame="1"/>
        </w:rPr>
        <w:t xml:space="preserve">oj </w:t>
      </w:r>
      <w:r>
        <w:rPr>
          <w:bdr w:val="none" w:sz="0" w:space="0" w:color="auto" w:frame="1"/>
        </w:rPr>
        <w:t>Biblij</w:t>
      </w:r>
      <w:r w:rsidR="0033466A">
        <w:rPr>
          <w:bdr w:val="none" w:sz="0" w:space="0" w:color="auto" w:frame="1"/>
        </w:rPr>
        <w:t>i</w:t>
      </w:r>
      <w:r>
        <w:rPr>
          <w:bdr w:val="none" w:sz="0" w:space="0" w:color="auto" w:frame="1"/>
        </w:rPr>
        <w:t xml:space="preserve"> za mlade</w:t>
      </w:r>
      <w:r w:rsidR="0033466A">
        <w:rPr>
          <w:bdr w:val="none" w:sz="0" w:space="0" w:color="auto" w:frame="1"/>
        </w:rPr>
        <w:t xml:space="preserve">. </w:t>
      </w:r>
    </w:p>
    <w:p w:rsidR="00BF5F60" w:rsidRDefault="00BF5F60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127751" cy="3005593"/>
            <wp:effectExtent l="19050" t="0" r="5849" b="0"/>
            <wp:docPr id="19" name="Slika 19" descr="http://zupa-jalzabet.org/images/isus_rodje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upa-jalzabet.org/images/isus_rodjenj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94" cy="300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E23" w:rsidRDefault="00524B81" w:rsidP="00524B81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r>
        <w:rPr>
          <w:b/>
          <w:i/>
          <w:bdr w:val="none" w:sz="0" w:space="0" w:color="auto" w:frame="1"/>
        </w:rPr>
        <w:t>Što znaš reći o tom događaju? Gdje se to dogodilo? Zašto se rođenje dogodilo  u gradu Betlehemu? Kako bi dokazao povijesnost ovog događaja?</w:t>
      </w:r>
      <w:r w:rsidR="00806E23">
        <w:rPr>
          <w:b/>
          <w:i/>
          <w:bdr w:val="none" w:sz="0" w:space="0" w:color="auto" w:frame="1"/>
        </w:rPr>
        <w:t>Kako slaviš Božić?Što te o Božiću najviše raduje, izuzevši komercijaliziranost blagdana?</w:t>
      </w:r>
    </w:p>
    <w:p w:rsidR="00524B81" w:rsidRDefault="00524B81" w:rsidP="00524B81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Slijedi čitanje teksta  </w:t>
      </w:r>
      <w:r>
        <w:rPr>
          <w:b/>
          <w:bdr w:val="none" w:sz="0" w:space="0" w:color="auto" w:frame="1"/>
        </w:rPr>
        <w:t xml:space="preserve">Lk 2,1-7 </w:t>
      </w:r>
      <w:r>
        <w:rPr>
          <w:bdr w:val="none" w:sz="0" w:space="0" w:color="auto" w:frame="1"/>
        </w:rPr>
        <w:t>kako bi upotpunili svoje prisjećanje.</w:t>
      </w:r>
    </w:p>
    <w:p w:rsidR="00524B81" w:rsidRPr="00C360A5" w:rsidRDefault="00B758CB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u w:val="single"/>
          <w:bdr w:val="none" w:sz="0" w:space="0" w:color="auto" w:frame="1"/>
        </w:rPr>
      </w:pPr>
      <w:r w:rsidRPr="00C360A5">
        <w:rPr>
          <w:b/>
          <w:u w:val="single"/>
          <w:bdr w:val="none" w:sz="0" w:space="0" w:color="auto" w:frame="1"/>
        </w:rPr>
        <w:t>4. Koga si, Djevice, u hramu prikazala.</w:t>
      </w:r>
    </w:p>
    <w:p w:rsidR="00C360A5" w:rsidRDefault="00C360A5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361837" cy="1836689"/>
            <wp:effectExtent l="19050" t="0" r="0" b="0"/>
            <wp:docPr id="43" name="Slika 43" descr="Slikovni rezultat za Koga si, Djevice, rodi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likovni rezultat za Koga si, Djevice, rodila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39" cy="183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A5" w:rsidRDefault="00C360A5" w:rsidP="00C360A5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 xml:space="preserve">Krizmanicima postavljam pitanja: </w:t>
      </w:r>
      <w:r>
        <w:rPr>
          <w:b/>
          <w:i/>
          <w:bdr w:val="none" w:sz="0" w:space="0" w:color="auto" w:frame="1"/>
        </w:rPr>
        <w:t>Gdje se nalazi hram u kojem su Marija i Josip prikazali Isusa? Koliko je Isus  mogao biti star?</w:t>
      </w:r>
      <w:r w:rsidRPr="00C360A5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Krizmanici će zasigurno navesti Isusovih 12 godina, stoga je potrebno odmah pročitati biblijski tekst:</w:t>
      </w:r>
      <w:r>
        <w:rPr>
          <w:b/>
          <w:i/>
          <w:bdr w:val="none" w:sz="0" w:space="0" w:color="auto" w:frame="1"/>
        </w:rPr>
        <w:t xml:space="preserve"> </w:t>
      </w:r>
      <w:r>
        <w:rPr>
          <w:b/>
          <w:bdr w:val="none" w:sz="0" w:space="0" w:color="auto" w:frame="1"/>
        </w:rPr>
        <w:t xml:space="preserve">Lk 2, 21-24   </w:t>
      </w:r>
      <w:r>
        <w:rPr>
          <w:bdr w:val="none" w:sz="0" w:space="0" w:color="auto" w:frame="1"/>
        </w:rPr>
        <w:t xml:space="preserve"> </w:t>
      </w:r>
    </w:p>
    <w:p w:rsidR="0074536D" w:rsidRPr="00C360A5" w:rsidRDefault="0074536D" w:rsidP="00C360A5">
      <w:pPr>
        <w:pStyle w:val="StandardWeb"/>
        <w:shd w:val="clear" w:color="auto" w:fill="FFFFFF" w:themeFill="background1"/>
        <w:textAlignment w:val="baseline"/>
        <w:rPr>
          <w:b/>
          <w:i/>
          <w:bdr w:val="none" w:sz="0" w:space="0" w:color="auto" w:frame="1"/>
        </w:rPr>
      </w:pPr>
      <w:r w:rsidRPr="0033466A">
        <w:rPr>
          <w:b/>
          <w:i/>
          <w:bdr w:val="none" w:sz="0" w:space="0" w:color="auto" w:frame="1"/>
        </w:rPr>
        <w:t xml:space="preserve">Koga susreću Marija i Josip u hramu? Što nam otkrivaju riječi starca Šimuna  </w:t>
      </w:r>
      <w:r w:rsidRPr="0033466A">
        <w:rPr>
          <w:b/>
          <w:bdr w:val="none" w:sz="0" w:space="0" w:color="auto" w:frame="1"/>
        </w:rPr>
        <w:t>(Lk 2, 25-35)</w:t>
      </w:r>
      <w:r w:rsidRPr="0033466A">
        <w:rPr>
          <w:b/>
          <w:i/>
          <w:bdr w:val="none" w:sz="0" w:space="0" w:color="auto" w:frame="1"/>
        </w:rPr>
        <w:t xml:space="preserve"> i susret s proročicom  Anom</w:t>
      </w:r>
      <w:r>
        <w:rPr>
          <w:bdr w:val="none" w:sz="0" w:space="0" w:color="auto" w:frame="1"/>
        </w:rPr>
        <w:t xml:space="preserve"> </w:t>
      </w:r>
      <w:r w:rsidRPr="0033466A">
        <w:rPr>
          <w:b/>
          <w:bdr w:val="none" w:sz="0" w:space="0" w:color="auto" w:frame="1"/>
        </w:rPr>
        <w:t>(Lk 2, 36-38)?</w:t>
      </w:r>
      <w:r w:rsidR="003F1E24">
        <w:rPr>
          <w:b/>
          <w:bdr w:val="none" w:sz="0" w:space="0" w:color="auto" w:frame="1"/>
        </w:rPr>
        <w:t xml:space="preserve"> Što ti možeš reći o Isusu? Što u Njemu prepoznaješ, bitno za tvoj život?</w:t>
      </w:r>
    </w:p>
    <w:p w:rsidR="00B758CB" w:rsidRDefault="00B758CB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u w:val="single"/>
          <w:bdr w:val="none" w:sz="0" w:space="0" w:color="auto" w:frame="1"/>
        </w:rPr>
      </w:pPr>
      <w:r w:rsidRPr="00B758CB">
        <w:br/>
      </w:r>
      <w:r w:rsidRPr="0074536D">
        <w:rPr>
          <w:b/>
          <w:u w:val="single"/>
          <w:bdr w:val="none" w:sz="0" w:space="0" w:color="auto" w:frame="1"/>
        </w:rPr>
        <w:t>5. Koga si, Djevice, u hramu našla.</w:t>
      </w:r>
    </w:p>
    <w:p w:rsidR="00C10FEA" w:rsidRPr="00C10FEA" w:rsidRDefault="00C10FEA" w:rsidP="00C10FEA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 w:rsidRPr="00C10FEA">
        <w:rPr>
          <w:bdr w:val="none" w:sz="0" w:space="0" w:color="auto" w:frame="1"/>
        </w:rPr>
        <w:t>Ukoliko</w:t>
      </w:r>
      <w:r>
        <w:rPr>
          <w:bdr w:val="none" w:sz="0" w:space="0" w:color="auto" w:frame="1"/>
        </w:rPr>
        <w:t xml:space="preserve"> postoje mogućnosti vrijedno je pogledati i filmsku obradu prizora kada Isus s dvanaest godina dolazi u hram.</w:t>
      </w:r>
      <w:r w:rsidRPr="00C10FEA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 Preporuka je film  </w:t>
      </w:r>
      <w:r w:rsidR="00895152">
        <w:rPr>
          <w:b/>
          <w:bdr w:val="none" w:sz="0" w:space="0" w:color="auto" w:frame="1"/>
        </w:rPr>
        <w:t>I</w:t>
      </w:r>
      <w:r w:rsidR="00895152" w:rsidRPr="00895152">
        <w:rPr>
          <w:b/>
          <w:bdr w:val="none" w:sz="0" w:space="0" w:color="auto" w:frame="1"/>
        </w:rPr>
        <w:t>sus 1</w:t>
      </w:r>
      <w:r>
        <w:rPr>
          <w:bdr w:val="none" w:sz="0" w:space="0" w:color="auto" w:frame="1"/>
        </w:rPr>
        <w:t>(2001.,</w:t>
      </w:r>
      <w:r w:rsidR="0033466A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Jeremy Sisto u ulozi Isusa), iz kolekcije filmova pod nazivom Biblija. Treba pokazati dio filma (od 29:13 do 36:00 min). Poslije filma slijede pitanja navedena u nastavku teksta.</w:t>
      </w:r>
    </w:p>
    <w:p w:rsidR="0074536D" w:rsidRDefault="0074536D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559009" cy="2489686"/>
            <wp:effectExtent l="19050" t="0" r="3341" b="0"/>
            <wp:docPr id="46" name="Slika 46" descr="http://www.vjeraidjela.com/wp-content/uploads/2015/12/Adolph-Menzel-Dvanestogodi%C5%A1nji-Isus-u-hra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vjeraidjela.com/wp-content/uploads/2015/12/Adolph-Menzel-Dvanestogodi%C5%A1nji-Isus-u-hramu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256" cy="249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BB5" w:rsidRDefault="00C10FEA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r>
        <w:rPr>
          <w:bdr w:val="none" w:sz="0" w:space="0" w:color="auto" w:frame="1"/>
        </w:rPr>
        <w:t xml:space="preserve">Ukoliko  nije korišten film, moguće je staviti </w:t>
      </w:r>
      <w:r w:rsidR="00092BB5">
        <w:rPr>
          <w:bdr w:val="none" w:sz="0" w:space="0" w:color="auto" w:frame="1"/>
        </w:rPr>
        <w:t>sliku pred krizmanike postav</w:t>
      </w:r>
      <w:r>
        <w:rPr>
          <w:bdr w:val="none" w:sz="0" w:space="0" w:color="auto" w:frame="1"/>
        </w:rPr>
        <w:t xml:space="preserve">iti </w:t>
      </w:r>
      <w:r w:rsidR="00092BB5">
        <w:rPr>
          <w:bdr w:val="none" w:sz="0" w:space="0" w:color="auto" w:frame="1"/>
        </w:rPr>
        <w:t xml:space="preserve"> im pitanja: </w:t>
      </w:r>
      <w:r w:rsidR="00092BB5" w:rsidRPr="00092BB5">
        <w:rPr>
          <w:b/>
          <w:i/>
          <w:bdr w:val="none" w:sz="0" w:space="0" w:color="auto" w:frame="1"/>
        </w:rPr>
        <w:t>S koliko godina Isus s roditeljima dolazi u hram? Što je taj dolazak značio dvanaestogodišnjem dječaku?</w:t>
      </w:r>
      <w:r w:rsidR="00092BB5">
        <w:rPr>
          <w:b/>
          <w:i/>
          <w:bdr w:val="none" w:sz="0" w:space="0" w:color="auto" w:frame="1"/>
        </w:rPr>
        <w:t xml:space="preserve"> Zbog čega su Marija i Josip bili zabrinuti zbog Isusa?</w:t>
      </w:r>
    </w:p>
    <w:p w:rsidR="00F263B6" w:rsidRDefault="00F263B6" w:rsidP="00F263B6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Slijedi čitanje teksta  </w:t>
      </w:r>
      <w:r>
        <w:rPr>
          <w:b/>
          <w:bdr w:val="none" w:sz="0" w:space="0" w:color="auto" w:frame="1"/>
        </w:rPr>
        <w:t xml:space="preserve">Lk 2,41-50 </w:t>
      </w:r>
      <w:r>
        <w:rPr>
          <w:bdr w:val="none" w:sz="0" w:space="0" w:color="auto" w:frame="1"/>
        </w:rPr>
        <w:t>kako bi upotpunili svoje prisjećanje.</w:t>
      </w:r>
    </w:p>
    <w:p w:rsidR="008E2509" w:rsidRDefault="00F263B6" w:rsidP="00F263B6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r>
        <w:rPr>
          <w:bdr w:val="none" w:sz="0" w:space="0" w:color="auto" w:frame="1"/>
        </w:rPr>
        <w:t xml:space="preserve"> Zanimljivo je za primijetiti da smo danas koristili Lukine zapise iz Isusovog  ranog djetinjstva.  </w:t>
      </w:r>
      <w:r w:rsidRPr="008E2509">
        <w:rPr>
          <w:b/>
          <w:i/>
          <w:bdr w:val="none" w:sz="0" w:space="0" w:color="auto" w:frame="1"/>
        </w:rPr>
        <w:t>Kako je moguće bilo Luki zapisati ta događanja? Tko mu je sve to mogao ispričati?</w:t>
      </w:r>
      <w:r w:rsidR="00980EFA">
        <w:rPr>
          <w:b/>
          <w:i/>
          <w:bdr w:val="none" w:sz="0" w:space="0" w:color="auto" w:frame="1"/>
        </w:rPr>
        <w:t>Što bi ti o Isusu znao i volio prenijeti drugima?</w:t>
      </w:r>
    </w:p>
    <w:p w:rsidR="008E2509" w:rsidRDefault="008E2509" w:rsidP="000039CF">
      <w:pPr>
        <w:pStyle w:val="StandardWeb"/>
        <w:shd w:val="clear" w:color="auto" w:fill="FFFFFF" w:themeFill="background1"/>
        <w:spacing w:before="0" w:after="0"/>
        <w:textAlignment w:val="baseline"/>
      </w:pPr>
      <w:r>
        <w:rPr>
          <w:bdr w:val="none" w:sz="0" w:space="0" w:color="auto" w:frame="1"/>
        </w:rPr>
        <w:t xml:space="preserve">Završili smo s današnjim razgovorom o radosnim otajstvima, ali i nakon susreta nastaviti ćemo razmišljati  o tajnama koje nam donose istaknuti događaji. Najbolji način promišljanja, prebiranja po događajima je MOLITVA KRUNICE. </w:t>
      </w:r>
      <w:r w:rsidR="00092BB5">
        <w:t>Vjernici</w:t>
      </w:r>
      <w:r w:rsidR="00F263B6">
        <w:t xml:space="preserve"> </w:t>
      </w:r>
      <w:r w:rsidR="00092BB5">
        <w:t xml:space="preserve"> radosna otajstva </w:t>
      </w:r>
      <w:r w:rsidR="00F263B6">
        <w:t xml:space="preserve">u krunici mole  </w:t>
      </w:r>
      <w:r w:rsidR="000039CF" w:rsidRPr="00B758CB">
        <w:t xml:space="preserve"> ponedjeljkom i subotom.</w:t>
      </w:r>
      <w:r w:rsidR="00F263B6">
        <w:t xml:space="preserve">  </w:t>
      </w:r>
      <w:r>
        <w:t>Tako uz izgovaranje riječi dobivaju različite slike u mislima s kojima se približavaju tajnama iz Isusovog života</w:t>
      </w:r>
      <w:r w:rsidR="00A945D1">
        <w:t xml:space="preserve"> koji nam ukazuju da Isus nije izniman čovjek koji je promijenio tijek povijesti, već da je  i pravi Bog i pravi čovjek</w:t>
      </w:r>
      <w:r>
        <w:t>.</w:t>
      </w:r>
    </w:p>
    <w:p w:rsidR="008E2509" w:rsidRPr="008E2509" w:rsidRDefault="008E2509" w:rsidP="000039CF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</w:rPr>
      </w:pPr>
      <w:r>
        <w:lastRenderedPageBreak/>
        <w:t xml:space="preserve"> </w:t>
      </w:r>
      <w:r>
        <w:rPr>
          <w:bdr w:val="none" w:sz="0" w:space="0" w:color="auto" w:frame="1"/>
        </w:rPr>
        <w:t xml:space="preserve">Krizmanicima postavljam pitanja: </w:t>
      </w:r>
      <w:r w:rsidRPr="008E2509">
        <w:rPr>
          <w:b/>
          <w:i/>
        </w:rPr>
        <w:t xml:space="preserve">Što ste </w:t>
      </w:r>
      <w:r>
        <w:rPr>
          <w:b/>
          <w:i/>
        </w:rPr>
        <w:t xml:space="preserve">danas </w:t>
      </w:r>
      <w:r w:rsidRPr="008E2509">
        <w:rPr>
          <w:b/>
          <w:i/>
        </w:rPr>
        <w:t>novog saznali? Čime ste posebno iznenađeni?</w:t>
      </w:r>
      <w:r>
        <w:rPr>
          <w:b/>
          <w:i/>
        </w:rPr>
        <w:t xml:space="preserve"> O čemu biste voljeli više saznati?</w:t>
      </w:r>
    </w:p>
    <w:p w:rsidR="0033466A" w:rsidRDefault="008E2509" w:rsidP="0033466A">
      <w:pPr>
        <w:pStyle w:val="StandardWeb"/>
        <w:shd w:val="clear" w:color="auto" w:fill="FFFFFF" w:themeFill="background1"/>
        <w:spacing w:before="0" w:after="0"/>
        <w:textAlignment w:val="baseline"/>
      </w:pPr>
      <w:r>
        <w:t xml:space="preserve"> Molitva za</w:t>
      </w:r>
      <w:r w:rsidR="00F263B6">
        <w:t xml:space="preserve"> </w:t>
      </w:r>
      <w:r>
        <w:t>kraj: Slava Ocu…</w:t>
      </w:r>
    </w:p>
    <w:p w:rsidR="00457874" w:rsidRDefault="00457874" w:rsidP="0033466A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PRILOZI</w:t>
      </w:r>
    </w:p>
    <w:p w:rsidR="0090773F" w:rsidRDefault="0090773F" w:rsidP="0033466A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IZVORI: </w:t>
      </w:r>
      <w:r w:rsidRPr="009825AB">
        <w:rPr>
          <w:i/>
          <w:bdr w:val="none" w:sz="0" w:space="0" w:color="auto" w:frame="1"/>
        </w:rPr>
        <w:t>Jeruzalemska Biblija</w:t>
      </w:r>
      <w:r>
        <w:rPr>
          <w:bdr w:val="none" w:sz="0" w:space="0" w:color="auto" w:frame="1"/>
        </w:rPr>
        <w:t>, KS, Zagreb 2001.</w:t>
      </w:r>
    </w:p>
    <w:p w:rsidR="0090773F" w:rsidRPr="0090773F" w:rsidRDefault="0090773F" w:rsidP="0090773F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sz w:val="24"/>
          <w:szCs w:val="24"/>
        </w:rPr>
        <w:t>KORIŠTENI MEDIJI:</w:t>
      </w:r>
      <w:r>
        <w:rPr>
          <w:rFonts w:ascii="Times New Roman" w:hAnsi="Times New Roman" w:cs="Times New Roman"/>
          <w:noProof/>
        </w:rPr>
        <w:t xml:space="preserve"> </w:t>
      </w:r>
    </w:p>
    <w:p w:rsidR="0033466A" w:rsidRDefault="0033466A" w:rsidP="0033466A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860E3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Ilustrirana Biblija mladih</w:t>
      </w:r>
      <w:r w:rsidRPr="00086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KS, Zagreb 1993.</w:t>
      </w:r>
    </w:p>
    <w:p w:rsidR="00064181" w:rsidRDefault="00064181" w:rsidP="0033466A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346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Film  </w:t>
      </w:r>
      <w:r w:rsidRPr="0033466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I</w:t>
      </w:r>
      <w:r w:rsidR="0033466A" w:rsidRPr="0033466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sus</w:t>
      </w:r>
      <w:r w:rsidRPr="0033466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1</w:t>
      </w:r>
      <w:r w:rsidRPr="003346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="0033466A" w:rsidRPr="003346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film je snimljen </w:t>
      </w:r>
      <w:r w:rsidRPr="003346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2001.,Jeremy Sisto u ulozi Isusa), iz kolekcije filmova pod nazivom Biblija.</w:t>
      </w:r>
    </w:p>
    <w:p w:rsidR="0033466A" w:rsidRPr="0033466A" w:rsidRDefault="0033466A" w:rsidP="0033466A">
      <w:pPr>
        <w:rPr>
          <w:rFonts w:ascii="Times New Roman" w:hAnsi="Times New Roman" w:cs="Times New Roman"/>
          <w:sz w:val="24"/>
          <w:szCs w:val="24"/>
        </w:rPr>
      </w:pPr>
      <w:r w:rsidRPr="003346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Film  </w:t>
      </w:r>
      <w:r w:rsidRPr="0033466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Isus iz Nazareta</w:t>
      </w:r>
      <w:r w:rsidR="0089515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1,</w:t>
      </w:r>
      <w:r w:rsidR="008951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prvi dio</w:t>
      </w:r>
      <w:r w:rsidRPr="003346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(film je snimljen 1977.godine, Robert Powell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u ulozi Isusa</w:t>
      </w:r>
      <w:r w:rsidRPr="003346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347FAF" w:rsidRDefault="00457874">
      <w:r>
        <w:rPr>
          <w:noProof/>
        </w:rPr>
        <w:drawing>
          <wp:inline distT="0" distB="0" distL="0" distR="0">
            <wp:extent cx="4148174" cy="3109835"/>
            <wp:effectExtent l="19050" t="0" r="4726" b="0"/>
            <wp:docPr id="4" name="Slika 4" descr="http://rastimo-u-vjeri.com/wp-content/uploads/2015/12/Bezgre%C5%A1no-za%C4%8De%C4%87e-B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timo-u-vjeri.com/wp-content/uploads/2015/12/Bezgre%C5%A1no-za%C4%8De%C4%87e-BD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311" cy="311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74" w:rsidRDefault="00E002B6">
      <w:hyperlink r:id="rId13" w:history="1">
        <w:r w:rsidR="008C5253" w:rsidRPr="00A97498">
          <w:rPr>
            <w:rStyle w:val="Hiperveza"/>
          </w:rPr>
          <w:t>http://rastimo-u-vjeri.com/danas-je-blagdan-bezgresno-zacece/</w:t>
        </w:r>
      </w:hyperlink>
    </w:p>
    <w:p w:rsidR="008C5253" w:rsidRDefault="008C5253">
      <w:r>
        <w:rPr>
          <w:noProof/>
        </w:rPr>
        <w:drawing>
          <wp:inline distT="0" distB="0" distL="0" distR="0">
            <wp:extent cx="1749425" cy="1670050"/>
            <wp:effectExtent l="19050" t="0" r="3175" b="0"/>
            <wp:docPr id="7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53" w:rsidRDefault="00E002B6">
      <w:hyperlink r:id="rId14" w:history="1">
        <w:r w:rsidR="008C5253" w:rsidRPr="00A97498">
          <w:rPr>
            <w:rStyle w:val="Hiperveza"/>
          </w:rPr>
          <w:t>http://ssf.hr/?gid=85&amp;aid=608</w:t>
        </w:r>
      </w:hyperlink>
    </w:p>
    <w:p w:rsidR="00BF5F60" w:rsidRDefault="00BF5F60">
      <w:r>
        <w:rPr>
          <w:noProof/>
        </w:rPr>
        <w:drawing>
          <wp:inline distT="0" distB="0" distL="0" distR="0">
            <wp:extent cx="3370883" cy="4761600"/>
            <wp:effectExtent l="19050" t="0" r="967" b="0"/>
            <wp:docPr id="16" name="Slika 16" descr="http://zupa-jalzabet.org/images/isus_rodje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upa-jalzabet.org/images/isus_rodjenj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080" cy="476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F60" w:rsidRDefault="00E002B6">
      <w:hyperlink r:id="rId16" w:history="1">
        <w:r w:rsidR="00C360A5" w:rsidRPr="00A97498">
          <w:rPr>
            <w:rStyle w:val="Hiperveza"/>
          </w:rPr>
          <w:t>http://zupa-jalzabet.org/impuls2013.html</w:t>
        </w:r>
      </w:hyperlink>
    </w:p>
    <w:p w:rsidR="0033466A" w:rsidRDefault="0033466A"/>
    <w:p w:rsidR="00C360A5" w:rsidRDefault="00C360A5">
      <w:r>
        <w:rPr>
          <w:noProof/>
        </w:rPr>
        <w:drawing>
          <wp:inline distT="0" distB="0" distL="0" distR="0">
            <wp:extent cx="4794637" cy="2619477"/>
            <wp:effectExtent l="19050" t="0" r="5963" b="0"/>
            <wp:docPr id="40" name="Slika 40" descr="Slikovni rezultat za Koga si, Djevice, rodi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likovni rezultat za Koga si, Djevice, rodila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947" cy="26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6D" w:rsidRDefault="00E002B6" w:rsidP="0033466A">
      <w:hyperlink r:id="rId17" w:history="1">
        <w:r w:rsidR="00C360A5" w:rsidRPr="00A97498">
          <w:rPr>
            <w:rStyle w:val="Hiperveza"/>
          </w:rPr>
          <w:t>http://kutina.zupa-kutina.hr/category/nekategorizirano/page/3/</w:t>
        </w:r>
      </w:hyperlink>
    </w:p>
    <w:p w:rsidR="0074536D" w:rsidRDefault="0074536D">
      <w:r>
        <w:rPr>
          <w:noProof/>
        </w:rPr>
        <w:drawing>
          <wp:inline distT="0" distB="0" distL="0" distR="0">
            <wp:extent cx="4656766" cy="3257616"/>
            <wp:effectExtent l="19050" t="0" r="0" b="0"/>
            <wp:docPr id="49" name="Slika 49" descr="http://www.vjeraidjela.com/wp-content/uploads/2015/12/Adolph-Menzel-Dvanestogodi%C5%A1nji-Isus-u-hra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vjeraidjela.com/wp-content/uploads/2015/12/Adolph-Menzel-Dvanestogodi%C5%A1nji-Isus-u-hramu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263" cy="325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6D" w:rsidRDefault="00E002B6">
      <w:hyperlink r:id="rId19" w:history="1">
        <w:r w:rsidR="0074536D" w:rsidRPr="00A97498">
          <w:rPr>
            <w:rStyle w:val="Hiperveza"/>
          </w:rPr>
          <w:t>http://www.vjeraidjela.com/wp-content/uploads/2015/12/Adolph-Menzel-Dvanestogodi%C5%A1nji-Isus-u-hramu.jpg</w:t>
        </w:r>
      </w:hyperlink>
    </w:p>
    <w:p w:rsidR="0074536D" w:rsidRDefault="0074536D"/>
    <w:p w:rsidR="00C360A5" w:rsidRDefault="00C360A5"/>
    <w:p w:rsidR="00C360A5" w:rsidRDefault="00C360A5"/>
    <w:p w:rsidR="008C5253" w:rsidRDefault="008C5253"/>
    <w:sectPr w:rsidR="008C5253" w:rsidSect="00347FAF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0EE" w:rsidRDefault="004F50EE" w:rsidP="00B758CB">
      <w:pPr>
        <w:spacing w:after="0" w:line="240" w:lineRule="auto"/>
      </w:pPr>
      <w:r>
        <w:separator/>
      </w:r>
    </w:p>
  </w:endnote>
  <w:endnote w:type="continuationSeparator" w:id="1">
    <w:p w:rsidR="004F50EE" w:rsidRDefault="004F50EE" w:rsidP="00B7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0EE" w:rsidRDefault="004F50EE" w:rsidP="00B758CB">
      <w:pPr>
        <w:spacing w:after="0" w:line="240" w:lineRule="auto"/>
      </w:pPr>
      <w:r>
        <w:separator/>
      </w:r>
    </w:p>
  </w:footnote>
  <w:footnote w:type="continuationSeparator" w:id="1">
    <w:p w:rsidR="004F50EE" w:rsidRDefault="004F50EE" w:rsidP="00B7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CB" w:rsidRDefault="00B758CB" w:rsidP="00B758CB">
    <w:pPr>
      <w:pStyle w:val="StandardWeb"/>
      <w:shd w:val="clear" w:color="auto" w:fill="FFFFFF"/>
      <w:spacing w:before="0" w:after="0"/>
      <w:textAlignment w:val="baseline"/>
      <w:rPr>
        <w:bdr w:val="none" w:sz="0" w:space="0" w:color="auto" w:frame="1"/>
      </w:rPr>
    </w:pPr>
    <w:r>
      <w:rPr>
        <w:bdr w:val="none" w:sz="0" w:space="0" w:color="auto" w:frame="1"/>
      </w:rPr>
      <w:t>ŽUPNA KATEHEZA ZA KRIZM</w:t>
    </w:r>
    <w:r w:rsidR="00C10FEA">
      <w:rPr>
        <w:bdr w:val="none" w:sz="0" w:space="0" w:color="auto" w:frame="1"/>
      </w:rPr>
      <w:t>A</w:t>
    </w:r>
    <w:r>
      <w:rPr>
        <w:bdr w:val="none" w:sz="0" w:space="0" w:color="auto" w:frame="1"/>
      </w:rPr>
      <w:t>NIKE</w:t>
    </w:r>
  </w:p>
  <w:p w:rsidR="00B758CB" w:rsidRDefault="00B758CB">
    <w:pPr>
      <w:pStyle w:val="Zaglavlje"/>
    </w:pPr>
  </w:p>
  <w:p w:rsidR="00B758CB" w:rsidRDefault="00B758C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2496"/>
    <w:multiLevelType w:val="hybridMultilevel"/>
    <w:tmpl w:val="49BE6E4A"/>
    <w:lvl w:ilvl="0" w:tplc="23142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8CB"/>
    <w:rsid w:val="000039CF"/>
    <w:rsid w:val="000433D3"/>
    <w:rsid w:val="00064181"/>
    <w:rsid w:val="00091166"/>
    <w:rsid w:val="00092BB5"/>
    <w:rsid w:val="000A450B"/>
    <w:rsid w:val="00120031"/>
    <w:rsid w:val="001837C0"/>
    <w:rsid w:val="00204E6F"/>
    <w:rsid w:val="002769A7"/>
    <w:rsid w:val="0033135A"/>
    <w:rsid w:val="0033466A"/>
    <w:rsid w:val="00347FAF"/>
    <w:rsid w:val="003970CD"/>
    <w:rsid w:val="003B2BD0"/>
    <w:rsid w:val="003C53C5"/>
    <w:rsid w:val="003F1E24"/>
    <w:rsid w:val="00440605"/>
    <w:rsid w:val="00450496"/>
    <w:rsid w:val="00457874"/>
    <w:rsid w:val="004E6C52"/>
    <w:rsid w:val="004F50EE"/>
    <w:rsid w:val="00524B81"/>
    <w:rsid w:val="006556E3"/>
    <w:rsid w:val="006B551D"/>
    <w:rsid w:val="006D4E42"/>
    <w:rsid w:val="006F5FCC"/>
    <w:rsid w:val="0074536D"/>
    <w:rsid w:val="00751E92"/>
    <w:rsid w:val="007D059C"/>
    <w:rsid w:val="00806E23"/>
    <w:rsid w:val="00895152"/>
    <w:rsid w:val="008C061F"/>
    <w:rsid w:val="008C5253"/>
    <w:rsid w:val="008E2509"/>
    <w:rsid w:val="0090773F"/>
    <w:rsid w:val="00965C87"/>
    <w:rsid w:val="00980EFA"/>
    <w:rsid w:val="009825AB"/>
    <w:rsid w:val="009C218E"/>
    <w:rsid w:val="00A37E0E"/>
    <w:rsid w:val="00A945D1"/>
    <w:rsid w:val="00B758CB"/>
    <w:rsid w:val="00B93756"/>
    <w:rsid w:val="00BF5F60"/>
    <w:rsid w:val="00C10FEA"/>
    <w:rsid w:val="00C360A5"/>
    <w:rsid w:val="00C603E8"/>
    <w:rsid w:val="00D040C1"/>
    <w:rsid w:val="00D6686E"/>
    <w:rsid w:val="00E002B6"/>
    <w:rsid w:val="00EF795D"/>
    <w:rsid w:val="00F263B6"/>
    <w:rsid w:val="00F63E3F"/>
    <w:rsid w:val="00FD6150"/>
    <w:rsid w:val="00FD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7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B758CB"/>
  </w:style>
  <w:style w:type="paragraph" w:styleId="Zaglavlje">
    <w:name w:val="header"/>
    <w:basedOn w:val="Normal"/>
    <w:link w:val="ZaglavljeChar"/>
    <w:uiPriority w:val="99"/>
    <w:unhideWhenUsed/>
    <w:rsid w:val="00B7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58CB"/>
  </w:style>
  <w:style w:type="paragraph" w:styleId="Podnoje">
    <w:name w:val="footer"/>
    <w:basedOn w:val="Normal"/>
    <w:link w:val="PodnojeChar"/>
    <w:uiPriority w:val="99"/>
    <w:semiHidden/>
    <w:unhideWhenUsed/>
    <w:rsid w:val="00B7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758CB"/>
  </w:style>
  <w:style w:type="paragraph" w:styleId="Tekstbalonia">
    <w:name w:val="Balloon Text"/>
    <w:basedOn w:val="Normal"/>
    <w:link w:val="TekstbaloniaChar"/>
    <w:uiPriority w:val="99"/>
    <w:semiHidden/>
    <w:unhideWhenUsed/>
    <w:rsid w:val="00B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8C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C52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astimo-u-vjeri.com/danas-je-blagdan-bezgresno-zacece/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kutina.zupa-kutina.hr/category/nekategorizirano/page/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upa-jalzabet.org/impuls2013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yperlink" Target="http://www.vjeraidjela.com/wp-content/uploads/2015/12/Adolph-Menzel-Dvanestogodi%C5%A1nji-Isus-u-hramu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sf.hr/?gid=85&amp;aid=6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54C4-5478-4D51-8009-67F52638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26</cp:revision>
  <dcterms:created xsi:type="dcterms:W3CDTF">2016-11-06T19:12:00Z</dcterms:created>
  <dcterms:modified xsi:type="dcterms:W3CDTF">2016-11-12T23:13:00Z</dcterms:modified>
</cp:coreProperties>
</file>