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2DA8" w14:textId="77777777" w:rsidR="00094A24" w:rsidRDefault="005B0CAE">
      <w:pPr>
        <w:pStyle w:val="Normal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SVJEDOCI SVJETLA</w:t>
      </w:r>
    </w:p>
    <w:p w14:paraId="1B695921" w14:textId="77777777" w:rsidR="00094A24" w:rsidRDefault="005B0CAE">
      <w:pPr>
        <w:pStyle w:val="Normal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Nedjelja Caritasa 2020.</w:t>
      </w:r>
    </w:p>
    <w:p w14:paraId="338D0B53" w14:textId="77777777" w:rsidR="00094A24" w:rsidRDefault="00094A24">
      <w:pPr>
        <w:pStyle w:val="Normale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F83BCE" w14:textId="77777777" w:rsidR="00094A24" w:rsidRDefault="005B0CAE">
      <w:pPr>
        <w:pStyle w:val="Normale"/>
        <w:jc w:val="both"/>
      </w:pPr>
      <w:r>
        <w:rPr>
          <w:rFonts w:ascii="Times New Roman" w:hAnsi="Times New Roman"/>
          <w:sz w:val="24"/>
          <w:szCs w:val="24"/>
        </w:rPr>
        <w:tab/>
        <w:t xml:space="preserve">Primičući se kraju godine, primjećujemo kako svjetlo dana brzo kopni, a noć, postajući sve duža, svjetlu uzima vrijeme i snagu. Noć, koja napreduje i izaziva nas da upalimo svjetlo, </w:t>
      </w:r>
      <w:r>
        <w:rPr>
          <w:rFonts w:ascii="Times New Roman" w:hAnsi="Times New Roman"/>
          <w:sz w:val="24"/>
          <w:szCs w:val="24"/>
        </w:rPr>
        <w:t>postala je naša stvarnost. U ovom trenutku čini nam se da je najtamnija, da ćemo još dugo čekati svitanje. Svakodnevno nas pogađaju vijesti o milijunima ugroženih ljudskih života. Broj zaraženih ljudi neprestano raste, mnogi svakodnevno umiru u teškim muka</w:t>
      </w:r>
      <w:r>
        <w:rPr>
          <w:rFonts w:ascii="Times New Roman" w:hAnsi="Times New Roman"/>
          <w:sz w:val="24"/>
          <w:szCs w:val="24"/>
        </w:rPr>
        <w:t xml:space="preserve">ma, bolnice su prepune pacijenata, podižu se šatori jer za sve nema mjesta (usp. </w:t>
      </w:r>
      <w:r>
        <w:rPr>
          <w:rFonts w:ascii="Times New Roman" w:hAnsi="Times New Roman"/>
          <w:i/>
          <w:iCs/>
          <w:sz w:val="24"/>
          <w:szCs w:val="24"/>
        </w:rPr>
        <w:t>Lk</w:t>
      </w:r>
      <w:r>
        <w:rPr>
          <w:rFonts w:ascii="Times New Roman" w:hAnsi="Times New Roman"/>
          <w:sz w:val="24"/>
          <w:szCs w:val="24"/>
        </w:rPr>
        <w:t xml:space="preserve"> 2,7), traži se više stručnog osoblja, jer onih potrebnih pomoći sve je više. Smanjuje se kretanje i susretanje ljudi. Blizina, kontakt i zajedništvo – načini našeg življenj</w:t>
      </w:r>
      <w:r>
        <w:rPr>
          <w:rFonts w:ascii="Times New Roman" w:hAnsi="Times New Roman"/>
          <w:sz w:val="24"/>
          <w:szCs w:val="24"/>
        </w:rPr>
        <w:t>a – postali su nam prijetnja. Postali smo opasnost jedni drugima. Kao da u drugome tražimo potencijalno</w:t>
      </w:r>
      <w:r>
        <w:rPr>
          <w:rFonts w:ascii="Times New Roman" w:hAnsi="Times New Roman"/>
          <w:sz w:val="24"/>
          <w:szCs w:val="24"/>
          <w:u w:val="single"/>
        </w:rPr>
        <w:t>g</w:t>
      </w:r>
      <w:r>
        <w:rPr>
          <w:rFonts w:ascii="Times New Roman" w:hAnsi="Times New Roman"/>
          <w:sz w:val="24"/>
          <w:szCs w:val="24"/>
        </w:rPr>
        <w:t xml:space="preserve"> neprijatelja. </w:t>
      </w:r>
    </w:p>
    <w:p w14:paraId="021B20B6" w14:textId="77777777" w:rsidR="00094A24" w:rsidRDefault="005B0CAE">
      <w:pPr>
        <w:pStyle w:val="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Čovjek u tami pandemije traži tragove svjetla koji će rasvijetliti svijet i osloboditi ga sadašnjih briga, strepnji i pogibelji. Unatoč</w:t>
      </w:r>
      <w:r>
        <w:rPr>
          <w:rFonts w:ascii="Times New Roman" w:hAnsi="Times New Roman"/>
          <w:sz w:val="24"/>
          <w:szCs w:val="24"/>
        </w:rPr>
        <w:t xml:space="preserve"> tami noći polako se na obzoru povijesnih zbivanja pale svjetla nade. Ona se probijaju kroz tamu i polako, ponekad vrlo neprimjetno, obasjavaju noć i njezinu težinu pretvaraju u ljepotu. Svjetlo koje se pali najavljuje dan koji donosi spas, koji obećava os</w:t>
      </w:r>
      <w:r>
        <w:rPr>
          <w:rFonts w:ascii="Times New Roman" w:hAnsi="Times New Roman"/>
          <w:sz w:val="24"/>
          <w:szCs w:val="24"/>
        </w:rPr>
        <w:t xml:space="preserve">lobođenje od tame. </w:t>
      </w:r>
    </w:p>
    <w:p w14:paraId="65C2958B" w14:textId="77777777" w:rsidR="00094A24" w:rsidRDefault="005B0CAE">
      <w:pPr>
        <w:pStyle w:val="Normale"/>
        <w:jc w:val="both"/>
      </w:pPr>
      <w:r>
        <w:rPr>
          <w:rFonts w:ascii="Times New Roman" w:hAnsi="Times New Roman"/>
          <w:sz w:val="24"/>
          <w:szCs w:val="24"/>
        </w:rPr>
        <w:tab/>
        <w:t>Ljudi u znanosti, ulažući svoje sposobnosti i spoznaje, pronalaze prvo svjetlo koje ulijeva nadu – cjepivo. Zahvaljujući pronalasku cjepiva, lakše stvaramo sigurnost da noć neće zauvijek trajati i da je dan ipak bliži. Prvo svjetlo pos</w:t>
      </w:r>
      <w:r>
        <w:rPr>
          <w:rFonts w:ascii="Times New Roman" w:hAnsi="Times New Roman"/>
          <w:sz w:val="24"/>
          <w:szCs w:val="24"/>
        </w:rPr>
        <w:t xml:space="preserve">taje glasnik svjetla koje će nadvladati noć i obasjati čitavo čovječanstvo. </w:t>
      </w:r>
    </w:p>
    <w:p w14:paraId="74EFF4E0" w14:textId="77777777" w:rsidR="00094A24" w:rsidRDefault="005B0CAE">
      <w:pPr>
        <w:pStyle w:val="Normale"/>
        <w:jc w:val="both"/>
      </w:pPr>
      <w:r>
        <w:rPr>
          <w:rFonts w:ascii="Times New Roman" w:hAnsi="Times New Roman"/>
          <w:sz w:val="24"/>
          <w:szCs w:val="24"/>
        </w:rPr>
        <w:t xml:space="preserve">Potrebno je to svjetlo unijeti u ljudsku obitelj, potrebno je izvana unijeti antitijela, koja iznutra daju imunitet od tame – da nas tama ne obuzme. (usp.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Iv</w:t>
      </w:r>
      <w:proofErr w:type="spellEnd"/>
      <w:r>
        <w:rPr>
          <w:rFonts w:ascii="Times New Roman" w:hAnsi="Times New Roman"/>
          <w:sz w:val="24"/>
          <w:szCs w:val="24"/>
        </w:rPr>
        <w:t xml:space="preserve"> 1,5) To svjetlo koje </w:t>
      </w:r>
      <w:r>
        <w:rPr>
          <w:rFonts w:ascii="Times New Roman" w:hAnsi="Times New Roman"/>
          <w:sz w:val="24"/>
          <w:szCs w:val="24"/>
        </w:rPr>
        <w:t xml:space="preserve">blista i privlači nas je svjetlo Evanđelja koje smo pozvani ucijepiti u tamu svijeta. Radosna vijest je svjetlo koje se suprotstavlja opasnosti noći da zagospodari čovjekom. Tama zla i grijeha, koja ranjava i ubija čovjeka, raspršila se kao virus kojem se </w:t>
      </w:r>
      <w:r>
        <w:rPr>
          <w:rFonts w:ascii="Times New Roman" w:hAnsi="Times New Roman"/>
          <w:sz w:val="24"/>
          <w:szCs w:val="24"/>
        </w:rPr>
        <w:t xml:space="preserve">jedino cjepivo Evanđelja može suprotstaviti i nadvladati ga. To je Svjetlo toliko snažno da može prosvijetliti svakog čovjeka. (usp.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Iv</w:t>
      </w:r>
      <w:proofErr w:type="spellEnd"/>
      <w:r>
        <w:rPr>
          <w:rFonts w:ascii="Times New Roman" w:hAnsi="Times New Roman"/>
          <w:sz w:val="24"/>
          <w:szCs w:val="24"/>
        </w:rPr>
        <w:t xml:space="preserve"> 1,9)</w:t>
      </w:r>
    </w:p>
    <w:p w14:paraId="34921E20" w14:textId="77777777" w:rsidR="00094A24" w:rsidRDefault="005B0CAE">
      <w:pPr>
        <w:pStyle w:val="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Osvijetlimo li svoj pogled prvim svjetlom, prepoznat ćemo da se na našem obzoru gore i druga svjetla. Iz dana u da</w:t>
      </w:r>
      <w:r>
        <w:rPr>
          <w:rFonts w:ascii="Times New Roman" w:hAnsi="Times New Roman"/>
          <w:sz w:val="24"/>
          <w:szCs w:val="24"/>
        </w:rPr>
        <w:t>n drugo svjetlo podržavaju vrijedni liječnici, medicinske sestre i tehničari, njegovatelji te ostalo medicinsko, stručno i tehničko osoblje koje ne dopušta da tama pobijedi svjetlo. Oni, koji pale svjetlo dobrote, čine da svjetlo u tami još jače zasja. Oni</w:t>
      </w:r>
      <w:r>
        <w:rPr>
          <w:rFonts w:ascii="Times New Roman" w:hAnsi="Times New Roman"/>
          <w:sz w:val="24"/>
          <w:szCs w:val="24"/>
        </w:rPr>
        <w:t xml:space="preserve"> potiču da se svjetlo širi. Ti ljudi svijetle žrtvujući sebe, svoju sigurnost, snagu i živote, da bi zasjali onima koje je tama otela i želi ih predati noći smrti. Ljubav tih ljudi svjetlo je koje prvo prodire u zjenicu oka nakon teških i mračnih borbi tam</w:t>
      </w:r>
      <w:r>
        <w:rPr>
          <w:rFonts w:ascii="Times New Roman" w:hAnsi="Times New Roman"/>
          <w:sz w:val="24"/>
          <w:szCs w:val="24"/>
        </w:rPr>
        <w:t xml:space="preserve">e i svjetla, noći i dana, životnog daha i smrtnog izdisaja. </w:t>
      </w:r>
    </w:p>
    <w:p w14:paraId="649A8910" w14:textId="77777777" w:rsidR="00094A24" w:rsidRDefault="005B0CAE">
      <w:pPr>
        <w:pStyle w:val="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Svjetlo Evanđelja, koje nas je prvo obasjalo, nadahnjuje nas novim životom, uči nas disati na nov način. Zapalimo li tim svjetlom svjetiljku svoga života, naše svjetlo postat će veće, a tama man</w:t>
      </w:r>
      <w:r>
        <w:rPr>
          <w:rFonts w:ascii="Times New Roman" w:hAnsi="Times New Roman"/>
          <w:sz w:val="24"/>
          <w:szCs w:val="24"/>
        </w:rPr>
        <w:t>ja. Pozvani smo širiti to svjetlo – učiniti što možemo i na što smo pozvani. Ponajprije, bdjeti i paziti na druge. Naša blizina s drugima, osobito s ugroženim i rizičnim skupinama, sada se ostvaruje u distanci. Obzirnost, pozornost, razumijevanje, velikodu</w:t>
      </w:r>
      <w:r>
        <w:rPr>
          <w:rFonts w:ascii="Times New Roman" w:hAnsi="Times New Roman"/>
          <w:sz w:val="24"/>
          <w:szCs w:val="24"/>
        </w:rPr>
        <w:t>šnost, uslužnost, blagost – sve su to putevi kojima podržavamo svjetlo koje će polako nadvladavati tamu. Svjetlo koje nam je Drugi unio u život potiče nas dijeliti ga s drugima. Prepoznajući ga kao dar koji smo nezasluženo primili, otkrivamo kako nam je sv</w:t>
      </w:r>
      <w:r>
        <w:rPr>
          <w:rFonts w:ascii="Times New Roman" w:hAnsi="Times New Roman"/>
          <w:sz w:val="24"/>
          <w:szCs w:val="24"/>
        </w:rPr>
        <w:t xml:space="preserve">e u životu darovano, kako smo obdareni mnogobrojnim darovima. Ljubav je svjetlo svakog dara. Jedino ljubav može širiti svjetlo jer u sebi nosi ljepotu izgaranja, snagu žrtvovanja, zaborav sebe i otvorenost za druge. Da bi svjetlo pobijedilo tamu, da bi se </w:t>
      </w:r>
      <w:r>
        <w:rPr>
          <w:rFonts w:ascii="Times New Roman" w:hAnsi="Times New Roman"/>
          <w:sz w:val="24"/>
          <w:szCs w:val="24"/>
        </w:rPr>
        <w:t>moglo proširiti, mora se davati drugima, nesebično darivati. Sve što dijelimo s drugima, svaki dar koji dajemo drugima, neće svoju stvarnu vrijednost naći u tržišnoj cijeni, u izvanjskim karakteristikama, u marki proizvođača, nego u ljubavi kojom se daruje</w:t>
      </w:r>
      <w:r>
        <w:rPr>
          <w:rFonts w:ascii="Times New Roman" w:hAnsi="Times New Roman"/>
          <w:sz w:val="24"/>
          <w:szCs w:val="24"/>
        </w:rPr>
        <w:t>. Dobro djelo svijetli, pomiče zastore tame, o Bogu govori snažnije od riječi. Tamo gdje se darovi dijele bez ljubavi: koristoljublje, interes i samodostatnost polagano gase svjetlo ljubavi i nade. Kada se u darivanju očituje nesebičnost, grade se struktur</w:t>
      </w:r>
      <w:r>
        <w:rPr>
          <w:rFonts w:ascii="Times New Roman" w:hAnsi="Times New Roman"/>
          <w:sz w:val="24"/>
          <w:szCs w:val="24"/>
        </w:rPr>
        <w:t xml:space="preserve">e svjetla koje bude nadu da će tama konačno biti slomljena. </w:t>
      </w:r>
    </w:p>
    <w:p w14:paraId="17892A0B" w14:textId="77777777" w:rsidR="00094A24" w:rsidRDefault="005B0CAE">
      <w:pPr>
        <w:pStyle w:val="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ovome vremenu kada smo pozvani na oprez i osjetljivost prema drugima, kada nastojimo otkrivati svjetlo i dijeliti ga s drugima, vidimo Boga koji ima svoju pedagogiju, koji bdije nad čitavim sv</w:t>
      </w:r>
      <w:r>
        <w:rPr>
          <w:rFonts w:ascii="Times New Roman" w:hAnsi="Times New Roman"/>
          <w:sz w:val="24"/>
          <w:szCs w:val="24"/>
        </w:rPr>
        <w:t>ijetom, koji će se poslužiti i tamom pandemije da zasja svjetlo ljubavi i nade. Koristi se našim udaljavanjem da bi nas, u svoje vrijeme, još jače zbližio. Koristi malene znakove pažnje da bi pokazao svoju neizmjernu ljubav. U ovo zahtjevno vrijeme Bog stv</w:t>
      </w:r>
      <w:r>
        <w:rPr>
          <w:rFonts w:ascii="Times New Roman" w:hAnsi="Times New Roman"/>
          <w:sz w:val="24"/>
          <w:szCs w:val="24"/>
        </w:rPr>
        <w:t>ara puteve ljubavi i dobra, ostaje blizak čovjeku čije teškoće i muke usmjerava za još veću nesebičnost, za čišću ljubav, osobniji i intimniji odnos s Njime, za iskreniji i životniji odnos s drugima. Nije li čudesno kako to svjetlo može mijenjati naše odno</w:t>
      </w:r>
      <w:r>
        <w:rPr>
          <w:rFonts w:ascii="Times New Roman" w:hAnsi="Times New Roman"/>
          <w:sz w:val="24"/>
          <w:szCs w:val="24"/>
        </w:rPr>
        <w:t>se u tami, kako udaljenost preobražava u blizinu, odvojenost u kontakt, otuđenost u susret, samoću u zajedništvo, a hladnoću u toplinu! Ova pandemija nam otkriva kako je istinska tama čovjeka njegova nutarnja bijeda, ravnodušnost, sljepoća i neosjetljivost</w:t>
      </w:r>
      <w:r>
        <w:rPr>
          <w:rFonts w:ascii="Times New Roman" w:hAnsi="Times New Roman"/>
          <w:sz w:val="24"/>
          <w:szCs w:val="24"/>
        </w:rPr>
        <w:t xml:space="preserve"> za drugoga, a svjetlo koje pobjeđuje tu tamu jest iskrena, nesebična ljubav koja se daruje. To svjetlo potrebno je ucijepiti u srca ljudi da bi prihvatili Božju ljubav i davali je drugima. </w:t>
      </w:r>
    </w:p>
    <w:p w14:paraId="041EABCF" w14:textId="77777777" w:rsidR="00094A24" w:rsidRDefault="005B0CAE">
      <w:pPr>
        <w:pStyle w:val="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Treća nedjelja došašća, Nedjelja Caritasa poziva nas da budemo s</w:t>
      </w:r>
      <w:r>
        <w:rPr>
          <w:rFonts w:ascii="Times New Roman" w:hAnsi="Times New Roman"/>
          <w:sz w:val="24"/>
          <w:szCs w:val="24"/>
        </w:rPr>
        <w:t>vjedoci svjetla. Samo oni koji prime Svjetlo, mogu ga drugima dijeliti. Neka Emanuel rasvijetli naše živote! Dopustimo mu da nas nahrani svojim svjetlom s euharistijskog stola, iz riznice svoje riječi, u tihoj poniznoj molitvi: da budemo njegovo svjetlo on</w:t>
      </w:r>
      <w:r>
        <w:rPr>
          <w:rFonts w:ascii="Times New Roman" w:hAnsi="Times New Roman"/>
          <w:sz w:val="24"/>
          <w:szCs w:val="24"/>
        </w:rPr>
        <w:t>ima koji ga traže.</w:t>
      </w:r>
    </w:p>
    <w:p w14:paraId="27B1E670" w14:textId="77777777" w:rsidR="00094A24" w:rsidRDefault="005B0CAE">
      <w:pPr>
        <w:pStyle w:val="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Varaždinu 1. prosinca 2020.</w:t>
      </w:r>
    </w:p>
    <w:p w14:paraId="6EE2200A" w14:textId="77777777" w:rsidR="00094A24" w:rsidRDefault="005B0CAE">
      <w:pPr>
        <w:pStyle w:val="Normale"/>
        <w:jc w:val="right"/>
      </w:pPr>
      <w:r>
        <w:rPr>
          <w:rFonts w:ascii="Wingdings" w:eastAsia="Wingdings" w:hAnsi="Wingdings" w:cs="Wingdings"/>
          <w:sz w:val="24"/>
          <w:szCs w:val="24"/>
        </w:rPr>
        <w:t></w:t>
      </w:r>
      <w:r>
        <w:rPr>
          <w:rFonts w:ascii="Times New Roman" w:hAnsi="Times New Roman"/>
          <w:sz w:val="24"/>
          <w:szCs w:val="24"/>
        </w:rPr>
        <w:t xml:space="preserve"> Bože Radoš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varaždinski biskup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predsjednik Hrvatskog Caritasa, </w:t>
      </w:r>
      <w:r>
        <w:rPr>
          <w:rFonts w:ascii="Times New Roman" w:hAnsi="Times New Roman"/>
          <w:i/>
          <w:iCs/>
          <w:sz w:val="24"/>
          <w:szCs w:val="24"/>
        </w:rPr>
        <w:t>v. r.</w:t>
      </w:r>
    </w:p>
    <w:sectPr w:rsidR="00094A2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47F2" w14:textId="77777777" w:rsidR="005B0CAE" w:rsidRDefault="005B0CAE">
      <w:pPr>
        <w:spacing w:after="0" w:line="240" w:lineRule="auto"/>
      </w:pPr>
      <w:r>
        <w:separator/>
      </w:r>
    </w:p>
  </w:endnote>
  <w:endnote w:type="continuationSeparator" w:id="0">
    <w:p w14:paraId="4C8977D1" w14:textId="77777777" w:rsidR="005B0CAE" w:rsidRDefault="005B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0A06" w14:textId="77777777" w:rsidR="005B0CAE" w:rsidRDefault="005B0C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CB57FA" w14:textId="77777777" w:rsidR="005B0CAE" w:rsidRDefault="005B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4A24"/>
    <w:rsid w:val="00094A24"/>
    <w:rsid w:val="005B0CAE"/>
    <w:rsid w:val="00F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B5BD"/>
  <w15:docId w15:val="{D6CDF0EE-9A65-4497-85E6-D44B852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varaždinskog biskupa</dc:creator>
  <dc:description/>
  <cp:lastModifiedBy>Tajnik varaždinskog biskupa</cp:lastModifiedBy>
  <cp:revision>2</cp:revision>
  <cp:lastPrinted>2020-11-30T19:04:00Z</cp:lastPrinted>
  <dcterms:created xsi:type="dcterms:W3CDTF">2020-12-01T10:27:00Z</dcterms:created>
  <dcterms:modified xsi:type="dcterms:W3CDTF">2020-12-01T10:27:00Z</dcterms:modified>
</cp:coreProperties>
</file>