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F" w:rsidRPr="00F70507" w:rsidRDefault="00541CAF" w:rsidP="00541CAF">
      <w:pPr>
        <w:pStyle w:val="Tijeloteksta"/>
        <w:rPr>
          <w:rFonts w:ascii="Times New Roman" w:hAnsi="Times New Roman"/>
          <w:b/>
          <w:smallCaps/>
          <w:sz w:val="28"/>
          <w:szCs w:val="28"/>
        </w:rPr>
      </w:pPr>
      <w:r w:rsidRPr="00F70507">
        <w:rPr>
          <w:rFonts w:ascii="Times New Roman" w:hAnsi="Times New Roman"/>
          <w:b/>
          <w:smallCaps/>
          <w:sz w:val="28"/>
          <w:szCs w:val="28"/>
        </w:rPr>
        <w:t>Unošenje svetih ulja u župama</w:t>
      </w:r>
    </w:p>
    <w:p w:rsidR="00541CAF" w:rsidRPr="00F70507" w:rsidRDefault="00541CAF" w:rsidP="00BF0F19">
      <w:pPr>
        <w:pStyle w:val="Tijeloteksta"/>
        <w:pBdr>
          <w:bottom w:val="single" w:sz="4" w:space="1" w:color="auto"/>
        </w:pBdr>
        <w:rPr>
          <w:rFonts w:ascii="Times New Roman" w:hAnsi="Times New Roman"/>
          <w:b/>
          <w:smallCaps/>
          <w:sz w:val="28"/>
          <w:szCs w:val="28"/>
        </w:rPr>
      </w:pPr>
      <w:r w:rsidRPr="00F70507">
        <w:rPr>
          <w:rFonts w:ascii="Times New Roman" w:hAnsi="Times New Roman"/>
          <w:b/>
          <w:smallCaps/>
          <w:sz w:val="28"/>
          <w:szCs w:val="28"/>
        </w:rPr>
        <w:t>Đakovačko-osječke nadbiskupije 2020.</w:t>
      </w:r>
    </w:p>
    <w:p w:rsidR="00541CAF" w:rsidRDefault="00541CAF" w:rsidP="00541CAF"/>
    <w:p w:rsidR="00802BB1" w:rsidRPr="00F70507" w:rsidRDefault="00802BB1" w:rsidP="00541CAF"/>
    <w:p w:rsidR="00D4571E" w:rsidRPr="00F70507" w:rsidRDefault="003252C5" w:rsidP="00541CAF">
      <w:pPr>
        <w:tabs>
          <w:tab w:val="left" w:pos="5580"/>
          <w:tab w:val="left" w:pos="6660"/>
        </w:tabs>
        <w:jc w:val="both"/>
        <w:rPr>
          <w:color w:val="FF0000"/>
        </w:rPr>
      </w:pPr>
      <w:r>
        <w:rPr>
          <w:color w:val="FF0000"/>
        </w:rPr>
        <w:t xml:space="preserve">1. </w:t>
      </w:r>
      <w:r w:rsidR="00541CAF" w:rsidRPr="00F70507">
        <w:rPr>
          <w:color w:val="FF0000"/>
        </w:rPr>
        <w:t xml:space="preserve">Na Veliki četvrtak 2020. godine </w:t>
      </w:r>
      <w:r>
        <w:rPr>
          <w:color w:val="FF0000"/>
        </w:rPr>
        <w:t xml:space="preserve">u katedrali u Đakovu </w:t>
      </w:r>
      <w:r w:rsidR="00541CAF" w:rsidRPr="00F70507">
        <w:rPr>
          <w:color w:val="FF0000"/>
        </w:rPr>
        <w:t xml:space="preserve">blagoslovljeno </w:t>
      </w:r>
      <w:r>
        <w:rPr>
          <w:color w:val="FF0000"/>
        </w:rPr>
        <w:t xml:space="preserve">je </w:t>
      </w:r>
      <w:proofErr w:type="spellStart"/>
      <w:r w:rsidR="00541CAF" w:rsidRPr="00F70507">
        <w:rPr>
          <w:color w:val="FF0000"/>
        </w:rPr>
        <w:t>katekumensko</w:t>
      </w:r>
      <w:proofErr w:type="spellEnd"/>
      <w:r w:rsidR="00541CAF" w:rsidRPr="00F70507">
        <w:rPr>
          <w:color w:val="FF0000"/>
        </w:rPr>
        <w:t xml:space="preserve"> i bolesničko ulje</w:t>
      </w:r>
      <w:r w:rsidRPr="003252C5">
        <w:rPr>
          <w:color w:val="FF0000"/>
        </w:rPr>
        <w:t xml:space="preserve"> </w:t>
      </w:r>
      <w:r>
        <w:rPr>
          <w:color w:val="FF0000"/>
        </w:rPr>
        <w:t xml:space="preserve">te </w:t>
      </w:r>
      <w:r w:rsidRPr="00F70507">
        <w:rPr>
          <w:color w:val="FF0000"/>
        </w:rPr>
        <w:t>posvećena krizma</w:t>
      </w:r>
      <w:r w:rsidR="009B7FDA" w:rsidRPr="00F70507">
        <w:rPr>
          <w:color w:val="FF0000"/>
        </w:rPr>
        <w:t xml:space="preserve">. </w:t>
      </w:r>
      <w:r>
        <w:rPr>
          <w:color w:val="FF0000"/>
        </w:rPr>
        <w:t xml:space="preserve">Budući da </w:t>
      </w:r>
      <w:r w:rsidR="009B7FDA" w:rsidRPr="00F70507">
        <w:rPr>
          <w:color w:val="FF0000"/>
        </w:rPr>
        <w:t xml:space="preserve">zbog </w:t>
      </w:r>
      <w:r w:rsidR="00541CAF" w:rsidRPr="00F70507">
        <w:rPr>
          <w:color w:val="FF0000"/>
        </w:rPr>
        <w:t xml:space="preserve">epidemije </w:t>
      </w:r>
      <w:proofErr w:type="spellStart"/>
      <w:r w:rsidR="00541CAF" w:rsidRPr="00F70507">
        <w:rPr>
          <w:color w:val="FF0000"/>
        </w:rPr>
        <w:t>Covid</w:t>
      </w:r>
      <w:proofErr w:type="spellEnd"/>
      <w:r w:rsidR="00541CAF" w:rsidRPr="00F70507">
        <w:rPr>
          <w:color w:val="FF0000"/>
        </w:rPr>
        <w:t xml:space="preserve">-19 </w:t>
      </w:r>
      <w:r>
        <w:rPr>
          <w:color w:val="FF0000"/>
        </w:rPr>
        <w:t xml:space="preserve">svećenici nisu mogli preuzeti </w:t>
      </w:r>
      <w:r w:rsidR="00541CAF" w:rsidRPr="00F70507">
        <w:rPr>
          <w:color w:val="FF0000"/>
        </w:rPr>
        <w:t>sveta ulja</w:t>
      </w:r>
      <w:r>
        <w:rPr>
          <w:color w:val="FF0000"/>
        </w:rPr>
        <w:t xml:space="preserve">, </w:t>
      </w:r>
      <w:r w:rsidR="009B7FDA" w:rsidRPr="00F70507">
        <w:rPr>
          <w:color w:val="FF0000"/>
        </w:rPr>
        <w:t xml:space="preserve">nadbiskup Đuro </w:t>
      </w:r>
      <w:r>
        <w:rPr>
          <w:color w:val="FF0000"/>
        </w:rPr>
        <w:t xml:space="preserve">je </w:t>
      </w:r>
      <w:r w:rsidR="009B7FDA" w:rsidRPr="00F70507">
        <w:rPr>
          <w:color w:val="FF0000"/>
        </w:rPr>
        <w:t>pozvao biskupijski prezbiter da se 1. lipnja 2020. okupi u katedrali na misnome slavlju nakon kojega će župnici preuzeti sveta ulja za svoje župe.</w:t>
      </w:r>
    </w:p>
    <w:p w:rsidR="00D4571E" w:rsidRPr="00F70507" w:rsidRDefault="00D4571E" w:rsidP="00541CAF">
      <w:pPr>
        <w:tabs>
          <w:tab w:val="left" w:pos="5580"/>
          <w:tab w:val="left" w:pos="6660"/>
        </w:tabs>
        <w:jc w:val="both"/>
        <w:rPr>
          <w:color w:val="FF0000"/>
        </w:rPr>
      </w:pPr>
    </w:p>
    <w:p w:rsidR="00F70507" w:rsidRPr="00F70507" w:rsidRDefault="009B7FDA" w:rsidP="00541CAF">
      <w:pPr>
        <w:tabs>
          <w:tab w:val="left" w:pos="5580"/>
          <w:tab w:val="left" w:pos="6660"/>
        </w:tabs>
        <w:jc w:val="both"/>
        <w:rPr>
          <w:color w:val="FF0000"/>
        </w:rPr>
      </w:pPr>
      <w:r w:rsidRPr="00F70507">
        <w:rPr>
          <w:color w:val="FF0000"/>
        </w:rPr>
        <w:t>Iako je preporučeni obred unošenja svetih ulja predviđen za večer Velikoga četvrtka, radi vrijedne znakovitosti</w:t>
      </w:r>
      <w:r w:rsidR="00D4571E" w:rsidRPr="00F70507">
        <w:rPr>
          <w:color w:val="FF0000"/>
        </w:rPr>
        <w:t xml:space="preserve"> </w:t>
      </w:r>
      <w:r w:rsidR="00F70507">
        <w:rPr>
          <w:color w:val="FF0000"/>
        </w:rPr>
        <w:t xml:space="preserve">on </w:t>
      </w:r>
      <w:r w:rsidR="00D4571E" w:rsidRPr="00F70507">
        <w:rPr>
          <w:color w:val="FF0000"/>
        </w:rPr>
        <w:t xml:space="preserve">se može </w:t>
      </w:r>
      <w:r w:rsidR="00F70507" w:rsidRPr="00F70507">
        <w:rPr>
          <w:color w:val="FF0000"/>
        </w:rPr>
        <w:t>upotrijebiti i u izvanrednim okolnostima ove godine.</w:t>
      </w:r>
      <w:r w:rsidR="001F5A56">
        <w:rPr>
          <w:color w:val="FF0000"/>
        </w:rPr>
        <w:t xml:space="preserve"> Stoga je vrijedno da župnici prije središnje mise nadolazeće Nedjelje Presvetoga Trojstva u župnim crkvama svečanije unesu sveta ulja.      </w:t>
      </w:r>
    </w:p>
    <w:p w:rsidR="00F70507" w:rsidRPr="00F70507" w:rsidRDefault="00F70507" w:rsidP="00541CAF">
      <w:pPr>
        <w:tabs>
          <w:tab w:val="left" w:pos="5580"/>
          <w:tab w:val="left" w:pos="6660"/>
        </w:tabs>
        <w:jc w:val="both"/>
        <w:rPr>
          <w:color w:val="FF0000"/>
        </w:rPr>
      </w:pPr>
    </w:p>
    <w:p w:rsidR="00541CAF" w:rsidRPr="00F70507" w:rsidRDefault="00541CAF" w:rsidP="00541CAF">
      <w:pPr>
        <w:tabs>
          <w:tab w:val="left" w:pos="5580"/>
          <w:tab w:val="left" w:pos="6660"/>
        </w:tabs>
        <w:jc w:val="both"/>
        <w:rPr>
          <w:color w:val="FF0000"/>
        </w:rPr>
      </w:pPr>
      <w:r w:rsidRPr="00F70507">
        <w:rPr>
          <w:color w:val="FF0000"/>
        </w:rPr>
        <w:t xml:space="preserve">Prije početka mise </w:t>
      </w:r>
      <w:proofErr w:type="spellStart"/>
      <w:r w:rsidRPr="00F70507">
        <w:rPr>
          <w:color w:val="FF0000"/>
        </w:rPr>
        <w:t>novoblagoslovljena</w:t>
      </w:r>
      <w:proofErr w:type="spellEnd"/>
      <w:r w:rsidRPr="00F70507">
        <w:rPr>
          <w:color w:val="FF0000"/>
        </w:rPr>
        <w:t xml:space="preserve"> ulja, metnuta u čiste i za tu svrhu izrađene posude, dostojanstveno se unesu u župnu crkvu. Sveta ulja </w:t>
      </w:r>
      <w:r w:rsidR="003252C5">
        <w:rPr>
          <w:color w:val="FF0000"/>
        </w:rPr>
        <w:t xml:space="preserve">odložit će se </w:t>
      </w:r>
      <w:r w:rsidRPr="00F70507">
        <w:rPr>
          <w:color w:val="FF0000"/>
        </w:rPr>
        <w:t xml:space="preserve">na pripravljeno urešeno mjesto (stolić) u blizini oltara, da tamo ostanu za vrijeme mise. Uz mjesto gdje će </w:t>
      </w:r>
      <w:r w:rsidR="001F5A56">
        <w:rPr>
          <w:color w:val="FF0000"/>
        </w:rPr>
        <w:t xml:space="preserve">biti sv. ulja postavi se jedna ili </w:t>
      </w:r>
      <w:r w:rsidRPr="00F70507">
        <w:rPr>
          <w:color w:val="FF0000"/>
        </w:rPr>
        <w:t>više zapaljenih svijeća.</w:t>
      </w:r>
    </w:p>
    <w:p w:rsidR="00541CAF" w:rsidRPr="00F70507" w:rsidRDefault="00541CAF" w:rsidP="00541CAF">
      <w:pPr>
        <w:tabs>
          <w:tab w:val="left" w:pos="5580"/>
          <w:tab w:val="left" w:pos="6660"/>
        </w:tabs>
        <w:jc w:val="both"/>
        <w:rPr>
          <w:color w:val="FF0000"/>
        </w:rPr>
      </w:pPr>
    </w:p>
    <w:p w:rsidR="00541CAF" w:rsidRPr="00F70507" w:rsidRDefault="00541CAF" w:rsidP="00541CAF">
      <w:pPr>
        <w:tabs>
          <w:tab w:val="left" w:pos="5580"/>
          <w:tab w:val="left" w:pos="6660"/>
        </w:tabs>
        <w:jc w:val="both"/>
        <w:rPr>
          <w:color w:val="FF0000"/>
        </w:rPr>
      </w:pPr>
      <w:r w:rsidRPr="00F70507">
        <w:rPr>
          <w:color w:val="FF0000"/>
        </w:rPr>
        <w:t xml:space="preserve">2. Svećenik (župnik) neposredno prije početka mise, kad je narod okupljen, na način ophoda, odjeven u albu i štolu bijele boje, praćen dvojicom poslužitelja sa svijećama unese sv. ulja u crkvu. Dok traje ophod pjeva se jedna ili više kitica krsnoga himna </w:t>
      </w:r>
      <w:r w:rsidRPr="00F70507">
        <w:rPr>
          <w:i/>
          <w:iCs/>
          <w:color w:val="FF0000"/>
        </w:rPr>
        <w:t xml:space="preserve">Spase svijeta </w:t>
      </w:r>
      <w:r w:rsidRPr="00F70507">
        <w:rPr>
          <w:color w:val="FF0000"/>
        </w:rPr>
        <w:t>(</w:t>
      </w:r>
      <w:r w:rsidR="001F5A56">
        <w:rPr>
          <w:color w:val="FF0000"/>
        </w:rPr>
        <w:t>v. pjesmarica</w:t>
      </w:r>
      <w:r w:rsidRPr="00F70507">
        <w:rPr>
          <w:color w:val="FF0000"/>
        </w:rPr>
        <w:t xml:space="preserve"> </w:t>
      </w:r>
      <w:r w:rsidRPr="001F5A56">
        <w:rPr>
          <w:i/>
          <w:color w:val="FF0000"/>
        </w:rPr>
        <w:t>Pjevajte Gospodinu pjesmu novu</w:t>
      </w:r>
      <w:r w:rsidRPr="00F70507">
        <w:rPr>
          <w:color w:val="FF0000"/>
        </w:rPr>
        <w:t xml:space="preserve">, br. 502 ili </w:t>
      </w:r>
      <w:r w:rsidRPr="001F5A56">
        <w:rPr>
          <w:i/>
          <w:color w:val="FF0000"/>
        </w:rPr>
        <w:t>Slavimo Boga</w:t>
      </w:r>
      <w:r w:rsidRPr="00F70507">
        <w:rPr>
          <w:color w:val="FF0000"/>
        </w:rPr>
        <w:t>, br. 295):</w:t>
      </w:r>
      <w:r w:rsidR="00D4571E" w:rsidRPr="00F70507">
        <w:rPr>
          <w:color w:val="FF0000"/>
        </w:rPr>
        <w:t xml:space="preserve"> </w:t>
      </w:r>
    </w:p>
    <w:p w:rsidR="00541CAF" w:rsidRPr="00F70507" w:rsidRDefault="005A64C9" w:rsidP="00541CAF">
      <w:pPr>
        <w:tabs>
          <w:tab w:val="left" w:pos="5580"/>
          <w:tab w:val="left" w:pos="6660"/>
        </w:tabs>
        <w:jc w:val="center"/>
        <w:rPr>
          <w:color w:val="FF0000"/>
        </w:rPr>
      </w:pPr>
      <w:r w:rsidRPr="00F70507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617855</wp:posOffset>
            </wp:positionH>
            <wp:positionV relativeFrom="paragraph">
              <wp:posOffset>64135</wp:posOffset>
            </wp:positionV>
            <wp:extent cx="4124325" cy="3230880"/>
            <wp:effectExtent l="0" t="0" r="9525" b="7620"/>
            <wp:wrapTopAndBottom/>
            <wp:docPr id="1" name="Slika 1" descr="Spase svij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se svij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CAF" w:rsidRPr="00F70507" w:rsidRDefault="00541CAF" w:rsidP="00541CAF">
      <w:pPr>
        <w:pStyle w:val="Tijeloteksta3"/>
        <w:tabs>
          <w:tab w:val="left" w:pos="5580"/>
          <w:tab w:val="left" w:pos="6660"/>
        </w:tabs>
        <w:rPr>
          <w:sz w:val="24"/>
        </w:rPr>
      </w:pPr>
      <w:r w:rsidRPr="00F70507">
        <w:rPr>
          <w:sz w:val="24"/>
        </w:rPr>
        <w:t>3. Svećenik, pošto je posude sa sv. uljima odložio na pripravljeno mjesto, okrenut prema narodu, ukratko obrazloži njihovo značenje za kršćanski život</w:t>
      </w:r>
      <w:r w:rsidR="003252C5">
        <w:rPr>
          <w:sz w:val="24"/>
        </w:rPr>
        <w:t xml:space="preserve">, koristeći ove ili slične </w:t>
      </w:r>
      <w:r w:rsidRPr="00F70507">
        <w:rPr>
          <w:sz w:val="24"/>
        </w:rPr>
        <w:t>riječi:</w:t>
      </w:r>
    </w:p>
    <w:p w:rsidR="00541CAF" w:rsidRPr="00F70507" w:rsidRDefault="00541CAF" w:rsidP="00541CAF">
      <w:pPr>
        <w:pStyle w:val="Tijeloteksta2"/>
        <w:tabs>
          <w:tab w:val="left" w:pos="5580"/>
          <w:tab w:val="left" w:pos="6660"/>
        </w:tabs>
      </w:pPr>
    </w:p>
    <w:p w:rsidR="00541CAF" w:rsidRPr="003252C5" w:rsidRDefault="003252C5" w:rsidP="00541CAF">
      <w:pPr>
        <w:pStyle w:val="Tijeloteksta2"/>
        <w:tabs>
          <w:tab w:val="left" w:pos="5580"/>
          <w:tab w:val="left" w:pos="6660"/>
        </w:tabs>
        <w:rPr>
          <w:sz w:val="28"/>
          <w:szCs w:val="28"/>
        </w:rPr>
      </w:pPr>
      <w:r w:rsidRPr="003252C5">
        <w:rPr>
          <w:sz w:val="28"/>
          <w:szCs w:val="28"/>
        </w:rPr>
        <w:t>Draga b</w:t>
      </w:r>
      <w:r w:rsidR="00541CAF" w:rsidRPr="003252C5">
        <w:rPr>
          <w:sz w:val="28"/>
          <w:szCs w:val="28"/>
        </w:rPr>
        <w:t>raćo i sestre!</w:t>
      </w:r>
    </w:p>
    <w:p w:rsidR="00541CAF" w:rsidRPr="003252C5" w:rsidRDefault="00541CAF" w:rsidP="00541CAF">
      <w:pPr>
        <w:pStyle w:val="Tijeloteksta2"/>
        <w:tabs>
          <w:tab w:val="left" w:pos="5580"/>
          <w:tab w:val="left" w:pos="6660"/>
        </w:tabs>
        <w:rPr>
          <w:sz w:val="16"/>
          <w:szCs w:val="16"/>
        </w:rPr>
      </w:pPr>
    </w:p>
    <w:p w:rsidR="00541CAF" w:rsidRDefault="005A64C9" w:rsidP="00541CAF">
      <w:pPr>
        <w:pStyle w:val="Tijeloteksta2"/>
        <w:tabs>
          <w:tab w:val="left" w:pos="558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Zbog </w:t>
      </w:r>
      <w:r w:rsidR="00802BB1">
        <w:rPr>
          <w:sz w:val="28"/>
          <w:szCs w:val="28"/>
        </w:rPr>
        <w:t xml:space="preserve">mjera zaštite od </w:t>
      </w:r>
      <w:proofErr w:type="spellStart"/>
      <w:r w:rsidR="00FA6582">
        <w:rPr>
          <w:sz w:val="28"/>
          <w:szCs w:val="28"/>
        </w:rPr>
        <w:t>pandemi</w:t>
      </w:r>
      <w:r>
        <w:rPr>
          <w:sz w:val="28"/>
          <w:szCs w:val="28"/>
        </w:rPr>
        <w:t>j</w:t>
      </w:r>
      <w:r w:rsidR="00FA6582">
        <w:rPr>
          <w:sz w:val="28"/>
          <w:szCs w:val="28"/>
        </w:rPr>
        <w:t>s</w:t>
      </w:r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zaraze </w:t>
      </w:r>
      <w:proofErr w:type="spellStart"/>
      <w:r w:rsidR="00802BB1">
        <w:rPr>
          <w:sz w:val="28"/>
          <w:szCs w:val="28"/>
        </w:rPr>
        <w:t>Covid</w:t>
      </w:r>
      <w:proofErr w:type="spellEnd"/>
      <w:r w:rsidR="00802BB1">
        <w:rPr>
          <w:sz w:val="28"/>
          <w:szCs w:val="28"/>
        </w:rPr>
        <w:t>-19 s</w:t>
      </w:r>
      <w:r>
        <w:rPr>
          <w:sz w:val="28"/>
          <w:szCs w:val="28"/>
        </w:rPr>
        <w:t>većenici naše nadbiskupije nisu ove godine mogli sudjelovati u Misi posvete ulja n</w:t>
      </w:r>
      <w:r w:rsidR="003252C5">
        <w:rPr>
          <w:sz w:val="28"/>
          <w:szCs w:val="28"/>
        </w:rPr>
        <w:t xml:space="preserve">a Veliki četvrtak </w:t>
      </w:r>
      <w:r w:rsidR="00592E5F" w:rsidRPr="003252C5">
        <w:rPr>
          <w:sz w:val="28"/>
          <w:szCs w:val="28"/>
        </w:rPr>
        <w:t>u</w:t>
      </w:r>
      <w:r w:rsidR="00802BB1">
        <w:rPr>
          <w:sz w:val="28"/>
          <w:szCs w:val="28"/>
        </w:rPr>
        <w:t xml:space="preserve"> našoj prvostolnoj crkvi. Sada, n</w:t>
      </w:r>
      <w:r>
        <w:rPr>
          <w:sz w:val="28"/>
          <w:szCs w:val="28"/>
        </w:rPr>
        <w:t xml:space="preserve">akon što su se </w:t>
      </w:r>
      <w:r w:rsidR="008D1649">
        <w:rPr>
          <w:sz w:val="28"/>
          <w:szCs w:val="28"/>
        </w:rPr>
        <w:t xml:space="preserve">na Duhovski ponedjeljak </w:t>
      </w:r>
      <w:r>
        <w:rPr>
          <w:sz w:val="28"/>
          <w:szCs w:val="28"/>
        </w:rPr>
        <w:t xml:space="preserve">u </w:t>
      </w:r>
      <w:r w:rsidR="00802BB1">
        <w:rPr>
          <w:sz w:val="28"/>
          <w:szCs w:val="28"/>
        </w:rPr>
        <w:t xml:space="preserve">katedrali u </w:t>
      </w:r>
      <w:r w:rsidR="00802BB1">
        <w:rPr>
          <w:sz w:val="28"/>
          <w:szCs w:val="28"/>
        </w:rPr>
        <w:lastRenderedPageBreak/>
        <w:t xml:space="preserve">Đakovu </w:t>
      </w:r>
      <w:r>
        <w:rPr>
          <w:sz w:val="28"/>
          <w:szCs w:val="28"/>
        </w:rPr>
        <w:t>okupili sveće</w:t>
      </w:r>
      <w:r w:rsidR="00802BB1">
        <w:rPr>
          <w:sz w:val="28"/>
          <w:szCs w:val="28"/>
        </w:rPr>
        <w:t xml:space="preserve">nici </w:t>
      </w:r>
      <w:r>
        <w:rPr>
          <w:sz w:val="28"/>
          <w:szCs w:val="28"/>
        </w:rPr>
        <w:t xml:space="preserve">u zajedništvu s našim nadbiskupom Đurom, preuzeli smo, i za našu zajednicu, </w:t>
      </w:r>
      <w:r w:rsidR="00541CAF" w:rsidRPr="003252C5">
        <w:rPr>
          <w:sz w:val="28"/>
          <w:szCs w:val="28"/>
        </w:rPr>
        <w:t>no</w:t>
      </w:r>
      <w:r w:rsidR="003252C5">
        <w:rPr>
          <w:sz w:val="28"/>
          <w:szCs w:val="28"/>
        </w:rPr>
        <w:t xml:space="preserve">va ulja </w:t>
      </w:r>
      <w:r>
        <w:rPr>
          <w:sz w:val="28"/>
          <w:szCs w:val="28"/>
        </w:rPr>
        <w:t xml:space="preserve">koja je on na Veliki četvrtak blagoslovio </w:t>
      </w:r>
      <w:r w:rsidR="00802BB1">
        <w:rPr>
          <w:sz w:val="28"/>
          <w:szCs w:val="28"/>
        </w:rPr>
        <w:t xml:space="preserve">za svete </w:t>
      </w:r>
      <w:r w:rsidR="003252C5">
        <w:rPr>
          <w:sz w:val="28"/>
          <w:szCs w:val="28"/>
        </w:rPr>
        <w:t xml:space="preserve">obrede </w:t>
      </w:r>
      <w:r w:rsidR="00541CAF" w:rsidRPr="003252C5">
        <w:rPr>
          <w:sz w:val="28"/>
          <w:szCs w:val="28"/>
        </w:rPr>
        <w:t xml:space="preserve">pomazanja </w:t>
      </w:r>
      <w:r>
        <w:rPr>
          <w:sz w:val="28"/>
          <w:szCs w:val="28"/>
        </w:rPr>
        <w:t>kroz čitavu godinu</w:t>
      </w:r>
      <w:r w:rsidR="00802BB1">
        <w:rPr>
          <w:sz w:val="28"/>
          <w:szCs w:val="28"/>
        </w:rPr>
        <w:t>,</w:t>
      </w:r>
      <w:r>
        <w:rPr>
          <w:sz w:val="28"/>
          <w:szCs w:val="28"/>
        </w:rPr>
        <w:t xml:space="preserve"> u svim </w:t>
      </w:r>
      <w:r w:rsidR="00541CAF" w:rsidRPr="003252C5">
        <w:rPr>
          <w:sz w:val="28"/>
          <w:szCs w:val="28"/>
        </w:rPr>
        <w:t xml:space="preserve">crkvama </w:t>
      </w:r>
      <w:r w:rsidR="003252C5">
        <w:rPr>
          <w:sz w:val="28"/>
          <w:szCs w:val="28"/>
        </w:rPr>
        <w:t xml:space="preserve">naše </w:t>
      </w:r>
      <w:r w:rsidR="00541CAF" w:rsidRPr="003252C5">
        <w:rPr>
          <w:sz w:val="28"/>
          <w:szCs w:val="28"/>
        </w:rPr>
        <w:t>Đakovač</w:t>
      </w:r>
      <w:r w:rsidR="00592E5F">
        <w:rPr>
          <w:sz w:val="28"/>
          <w:szCs w:val="28"/>
        </w:rPr>
        <w:t>ko</w:t>
      </w:r>
      <w:r w:rsidR="003252C5">
        <w:rPr>
          <w:sz w:val="28"/>
          <w:szCs w:val="28"/>
        </w:rPr>
        <w:t>-osječke nad</w:t>
      </w:r>
      <w:r w:rsidR="00592E5F">
        <w:rPr>
          <w:sz w:val="28"/>
          <w:szCs w:val="28"/>
        </w:rPr>
        <w:t>biskupije.</w:t>
      </w:r>
    </w:p>
    <w:p w:rsidR="00592E5F" w:rsidRPr="00F70507" w:rsidRDefault="00592E5F" w:rsidP="00541CAF">
      <w:pPr>
        <w:pStyle w:val="Tijeloteksta2"/>
        <w:tabs>
          <w:tab w:val="left" w:pos="5580"/>
          <w:tab w:val="left" w:pos="6660"/>
        </w:tabs>
      </w:pPr>
    </w:p>
    <w:p w:rsidR="00541CAF" w:rsidRPr="00F70507" w:rsidRDefault="00541CAF" w:rsidP="00541CAF">
      <w:pPr>
        <w:pStyle w:val="Tijeloteksta2"/>
        <w:tabs>
          <w:tab w:val="left" w:pos="5580"/>
          <w:tab w:val="left" w:pos="6660"/>
        </w:tabs>
        <w:rPr>
          <w:color w:val="FF0000"/>
        </w:rPr>
      </w:pPr>
      <w:r w:rsidRPr="00F70507">
        <w:rPr>
          <w:color w:val="FF0000"/>
        </w:rPr>
        <w:t xml:space="preserve">I uzevši posudu s </w:t>
      </w:r>
      <w:proofErr w:type="spellStart"/>
      <w:r w:rsidRPr="00F70507">
        <w:rPr>
          <w:color w:val="FF0000"/>
        </w:rPr>
        <w:t>krizmenim</w:t>
      </w:r>
      <w:proofErr w:type="spellEnd"/>
      <w:r w:rsidRPr="00F70507">
        <w:rPr>
          <w:color w:val="FF0000"/>
        </w:rPr>
        <w:t xml:space="preserve"> uljem kaže:</w:t>
      </w:r>
    </w:p>
    <w:p w:rsidR="00541CAF" w:rsidRPr="003252C5" w:rsidRDefault="00541CAF" w:rsidP="00541CAF">
      <w:pPr>
        <w:pStyle w:val="Tijeloteksta2"/>
        <w:tabs>
          <w:tab w:val="left" w:pos="5580"/>
          <w:tab w:val="left" w:pos="6660"/>
        </w:tabs>
        <w:rPr>
          <w:sz w:val="28"/>
          <w:szCs w:val="28"/>
        </w:rPr>
      </w:pPr>
      <w:r w:rsidRPr="003252C5">
        <w:rPr>
          <w:sz w:val="28"/>
          <w:szCs w:val="28"/>
        </w:rPr>
        <w:t xml:space="preserve">Posvetio je krizmu, kojom se mažu </w:t>
      </w:r>
      <w:proofErr w:type="spellStart"/>
      <w:r w:rsidRPr="003252C5">
        <w:rPr>
          <w:sz w:val="28"/>
          <w:szCs w:val="28"/>
        </w:rPr>
        <w:t>novokrštenici</w:t>
      </w:r>
      <w:proofErr w:type="spellEnd"/>
      <w:r w:rsidRPr="003252C5">
        <w:rPr>
          <w:sz w:val="28"/>
          <w:szCs w:val="28"/>
        </w:rPr>
        <w:t xml:space="preserve"> i </w:t>
      </w:r>
      <w:proofErr w:type="spellStart"/>
      <w:r w:rsidRPr="003252C5">
        <w:rPr>
          <w:sz w:val="28"/>
          <w:szCs w:val="28"/>
        </w:rPr>
        <w:t>potvrđenici</w:t>
      </w:r>
      <w:proofErr w:type="spellEnd"/>
      <w:r w:rsidRPr="003252C5">
        <w:rPr>
          <w:sz w:val="28"/>
          <w:szCs w:val="28"/>
        </w:rPr>
        <w:t xml:space="preserve">, ruke novih prezbitera i glave </w:t>
      </w:r>
      <w:proofErr w:type="spellStart"/>
      <w:r w:rsidRPr="003252C5">
        <w:rPr>
          <w:sz w:val="28"/>
          <w:szCs w:val="28"/>
        </w:rPr>
        <w:t>novozaređenih</w:t>
      </w:r>
      <w:proofErr w:type="spellEnd"/>
      <w:r w:rsidRPr="003252C5">
        <w:rPr>
          <w:sz w:val="28"/>
          <w:szCs w:val="28"/>
        </w:rPr>
        <w:t xml:space="preserve"> biskupa  te oltari i zidovi crkava kad se posvećuju. Svetom krizmom se pokazuje da su kršćani po krštenju uključeni u vazmeno Kristovo otajstvo i s Kristom </w:t>
      </w:r>
      <w:proofErr w:type="spellStart"/>
      <w:r w:rsidRPr="003252C5">
        <w:rPr>
          <w:sz w:val="28"/>
          <w:szCs w:val="28"/>
        </w:rPr>
        <w:t>suukopani</w:t>
      </w:r>
      <w:proofErr w:type="spellEnd"/>
      <w:r w:rsidRPr="003252C5">
        <w:rPr>
          <w:sz w:val="28"/>
          <w:szCs w:val="28"/>
        </w:rPr>
        <w:t xml:space="preserve"> i </w:t>
      </w:r>
      <w:proofErr w:type="spellStart"/>
      <w:r w:rsidRPr="003252C5">
        <w:rPr>
          <w:sz w:val="28"/>
          <w:szCs w:val="28"/>
        </w:rPr>
        <w:t>suuskrsli</w:t>
      </w:r>
      <w:proofErr w:type="spellEnd"/>
      <w:r w:rsidRPr="003252C5">
        <w:rPr>
          <w:sz w:val="28"/>
          <w:szCs w:val="28"/>
        </w:rPr>
        <w:t xml:space="preserve">; da su dionici njegova svećeništva te da primaju pomazanje Duha Svetoga. </w:t>
      </w:r>
    </w:p>
    <w:p w:rsidR="00541CAF" w:rsidRPr="00F70507" w:rsidRDefault="00541CAF" w:rsidP="00541CAF">
      <w:pPr>
        <w:tabs>
          <w:tab w:val="left" w:pos="5580"/>
          <w:tab w:val="left" w:pos="6660"/>
        </w:tabs>
        <w:jc w:val="both"/>
      </w:pPr>
    </w:p>
    <w:p w:rsidR="00541CAF" w:rsidRPr="00F70507" w:rsidRDefault="00541CAF" w:rsidP="00541CAF">
      <w:pPr>
        <w:tabs>
          <w:tab w:val="left" w:pos="5580"/>
          <w:tab w:val="left" w:pos="6660"/>
        </w:tabs>
        <w:jc w:val="both"/>
        <w:rPr>
          <w:color w:val="FF0000"/>
        </w:rPr>
      </w:pPr>
      <w:r w:rsidRPr="00F70507">
        <w:rPr>
          <w:color w:val="FF0000"/>
        </w:rPr>
        <w:t xml:space="preserve">Uzevši posudu s </w:t>
      </w:r>
      <w:proofErr w:type="spellStart"/>
      <w:r w:rsidRPr="00F70507">
        <w:rPr>
          <w:color w:val="FF0000"/>
        </w:rPr>
        <w:t>katekumenskim</w:t>
      </w:r>
      <w:proofErr w:type="spellEnd"/>
      <w:r w:rsidRPr="00F70507">
        <w:rPr>
          <w:color w:val="FF0000"/>
        </w:rPr>
        <w:t xml:space="preserve"> uljem:</w:t>
      </w:r>
    </w:p>
    <w:p w:rsidR="00541CAF" w:rsidRDefault="00541CAF" w:rsidP="00541CAF">
      <w:pPr>
        <w:pStyle w:val="Tijeloteksta2"/>
        <w:tabs>
          <w:tab w:val="left" w:pos="5580"/>
          <w:tab w:val="left" w:pos="6660"/>
        </w:tabs>
        <w:rPr>
          <w:sz w:val="28"/>
          <w:szCs w:val="28"/>
        </w:rPr>
      </w:pPr>
      <w:r w:rsidRPr="003252C5">
        <w:rPr>
          <w:sz w:val="28"/>
          <w:szCs w:val="28"/>
        </w:rPr>
        <w:t xml:space="preserve">Blagoslovio je </w:t>
      </w:r>
      <w:proofErr w:type="spellStart"/>
      <w:r w:rsidRPr="003252C5">
        <w:rPr>
          <w:sz w:val="28"/>
          <w:szCs w:val="28"/>
        </w:rPr>
        <w:t>katekumensko</w:t>
      </w:r>
      <w:proofErr w:type="spellEnd"/>
      <w:r w:rsidRPr="003252C5">
        <w:rPr>
          <w:sz w:val="28"/>
          <w:szCs w:val="28"/>
        </w:rPr>
        <w:t xml:space="preserve"> ulje, kojim se </w:t>
      </w:r>
      <w:proofErr w:type="spellStart"/>
      <w:r w:rsidRPr="003252C5">
        <w:rPr>
          <w:sz w:val="28"/>
          <w:szCs w:val="28"/>
        </w:rPr>
        <w:t>katekumeni</w:t>
      </w:r>
      <w:proofErr w:type="spellEnd"/>
      <w:r w:rsidRPr="003252C5">
        <w:rPr>
          <w:sz w:val="28"/>
          <w:szCs w:val="28"/>
        </w:rPr>
        <w:t xml:space="preserve"> usmjeruju na krštenje i jačaju da se uzmognu odreći sotone i grijeha prije no što pristupe studencu života te se nanovo rode.</w:t>
      </w:r>
    </w:p>
    <w:p w:rsidR="008D1649" w:rsidRPr="003252C5" w:rsidRDefault="008D1649" w:rsidP="00541CAF">
      <w:pPr>
        <w:pStyle w:val="Tijeloteksta2"/>
        <w:tabs>
          <w:tab w:val="left" w:pos="5580"/>
          <w:tab w:val="left" w:pos="6660"/>
        </w:tabs>
        <w:rPr>
          <w:sz w:val="28"/>
          <w:szCs w:val="28"/>
        </w:rPr>
      </w:pPr>
    </w:p>
    <w:p w:rsidR="00F70507" w:rsidRPr="00F70507" w:rsidRDefault="00F70507" w:rsidP="00F70507">
      <w:pPr>
        <w:tabs>
          <w:tab w:val="left" w:pos="5580"/>
          <w:tab w:val="left" w:pos="6660"/>
        </w:tabs>
        <w:jc w:val="both"/>
        <w:rPr>
          <w:color w:val="FF0000"/>
        </w:rPr>
      </w:pPr>
      <w:r w:rsidRPr="00F70507">
        <w:rPr>
          <w:color w:val="FF0000"/>
        </w:rPr>
        <w:t>Te uzevši posudu s bolesničkim uljem:</w:t>
      </w:r>
    </w:p>
    <w:p w:rsidR="00F70507" w:rsidRPr="003252C5" w:rsidRDefault="008D1649" w:rsidP="00F7050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Blagoslovio je </w:t>
      </w:r>
      <w:r w:rsidR="00F70507" w:rsidRPr="003252C5">
        <w:rPr>
          <w:sz w:val="28"/>
          <w:szCs w:val="28"/>
        </w:rPr>
        <w:t>bolesničko ulje, kojim se bolesnicima pruža lijek u bolestima duše i tijela kako bi nevolje mogli podnositi i s njima se boriti te da postignu oproštenje grijeha.</w:t>
      </w:r>
    </w:p>
    <w:p w:rsidR="00F70507" w:rsidRPr="00F70507" w:rsidRDefault="00F70507" w:rsidP="00F70507">
      <w:pPr>
        <w:jc w:val="both"/>
        <w:rPr>
          <w:color w:val="FF0000"/>
        </w:rPr>
      </w:pPr>
    </w:p>
    <w:p w:rsidR="00F70507" w:rsidRPr="00F70507" w:rsidRDefault="00F70507" w:rsidP="00F70507">
      <w:pPr>
        <w:jc w:val="both"/>
        <w:rPr>
          <w:color w:val="FF0000"/>
        </w:rPr>
      </w:pPr>
      <w:r w:rsidRPr="00F70507">
        <w:rPr>
          <w:color w:val="FF0000"/>
        </w:rPr>
        <w:t xml:space="preserve">Pošto je odložio </w:t>
      </w:r>
      <w:r w:rsidR="008D1649">
        <w:rPr>
          <w:color w:val="FF0000"/>
        </w:rPr>
        <w:t xml:space="preserve">i zadnju </w:t>
      </w:r>
      <w:r w:rsidRPr="00F70507">
        <w:rPr>
          <w:color w:val="FF0000"/>
        </w:rPr>
        <w:t>p</w:t>
      </w:r>
      <w:r w:rsidR="008D1649">
        <w:rPr>
          <w:color w:val="FF0000"/>
        </w:rPr>
        <w:t xml:space="preserve">osudu sa svetim uljem, na koncu </w:t>
      </w:r>
      <w:r w:rsidRPr="00F70507">
        <w:rPr>
          <w:color w:val="FF0000"/>
        </w:rPr>
        <w:t>doda:</w:t>
      </w:r>
    </w:p>
    <w:p w:rsidR="00F70507" w:rsidRPr="003252C5" w:rsidRDefault="00F70507" w:rsidP="00F70507">
      <w:pPr>
        <w:jc w:val="both"/>
        <w:rPr>
          <w:sz w:val="28"/>
          <w:szCs w:val="28"/>
        </w:rPr>
      </w:pPr>
      <w:r w:rsidRPr="003252C5">
        <w:rPr>
          <w:sz w:val="28"/>
          <w:szCs w:val="28"/>
        </w:rPr>
        <w:t>Isus Krist nas učini kraljevstvom, svećenicima Bogu i Ocu svojemu: njemu slava i vlast</w:t>
      </w:r>
      <w:r w:rsidR="008D1649">
        <w:rPr>
          <w:sz w:val="28"/>
          <w:szCs w:val="28"/>
        </w:rPr>
        <w:t>, u zajedništvu Duha Svetoga,</w:t>
      </w:r>
      <w:r w:rsidRPr="003252C5">
        <w:rPr>
          <w:sz w:val="28"/>
          <w:szCs w:val="28"/>
        </w:rPr>
        <w:t xml:space="preserve"> </w:t>
      </w:r>
      <w:r w:rsidR="008D1649">
        <w:rPr>
          <w:sz w:val="28"/>
          <w:szCs w:val="28"/>
        </w:rPr>
        <w:t xml:space="preserve">sada i </w:t>
      </w:r>
      <w:r w:rsidRPr="003252C5">
        <w:rPr>
          <w:sz w:val="28"/>
          <w:szCs w:val="28"/>
        </w:rPr>
        <w:t>u vijeke vjekova!</w:t>
      </w:r>
    </w:p>
    <w:p w:rsidR="00F70507" w:rsidRPr="00F70507" w:rsidRDefault="00F70507" w:rsidP="00F70507">
      <w:pPr>
        <w:jc w:val="both"/>
        <w:rPr>
          <w:b/>
          <w:bCs/>
        </w:rPr>
      </w:pPr>
      <w:r w:rsidRPr="00F70507">
        <w:rPr>
          <w:color w:val="FF0000"/>
        </w:rPr>
        <w:t xml:space="preserve">Svi odgovore: </w:t>
      </w:r>
      <w:r w:rsidRPr="003252C5">
        <w:rPr>
          <w:bCs/>
          <w:sz w:val="28"/>
          <w:szCs w:val="28"/>
        </w:rPr>
        <w:t>Amen.</w:t>
      </w:r>
    </w:p>
    <w:p w:rsidR="00F70507" w:rsidRPr="00F70507" w:rsidRDefault="00F70507" w:rsidP="00F70507">
      <w:pPr>
        <w:jc w:val="both"/>
      </w:pPr>
      <w:r w:rsidRPr="00F70507">
        <w:t xml:space="preserve"> </w:t>
      </w:r>
    </w:p>
    <w:p w:rsidR="00F70507" w:rsidRPr="00F70507" w:rsidRDefault="00F70507" w:rsidP="00F70507">
      <w:pPr>
        <w:pStyle w:val="Tijeloteksta3"/>
        <w:rPr>
          <w:sz w:val="24"/>
        </w:rPr>
      </w:pPr>
      <w:r w:rsidRPr="00F70507">
        <w:rPr>
          <w:sz w:val="24"/>
        </w:rPr>
        <w:t>4. Pošto je završio 'obred' predstavljanja, svećenik se s poslužiteljima nakloni svetim uljima te se kraćim putem vrati u sak</w:t>
      </w:r>
      <w:r w:rsidR="008D1649">
        <w:rPr>
          <w:sz w:val="24"/>
        </w:rPr>
        <w:t xml:space="preserve">ristiju. </w:t>
      </w:r>
      <w:r w:rsidRPr="00F70507">
        <w:rPr>
          <w:sz w:val="24"/>
        </w:rPr>
        <w:t xml:space="preserve">Dok odlazi može se zapjevati posljednja kitica himna </w:t>
      </w:r>
      <w:r w:rsidRPr="00F70507">
        <w:rPr>
          <w:i/>
          <w:iCs/>
          <w:sz w:val="24"/>
        </w:rPr>
        <w:t>Spase svijeta</w:t>
      </w:r>
      <w:r w:rsidRPr="00F70507">
        <w:rPr>
          <w:sz w:val="24"/>
        </w:rPr>
        <w:t>. Nakon toga, pošto je u sakristiji odje</w:t>
      </w:r>
      <w:r w:rsidR="008D1649">
        <w:rPr>
          <w:sz w:val="24"/>
        </w:rPr>
        <w:t xml:space="preserve">nuo misnicu, misno slavlje </w:t>
      </w:r>
      <w:r w:rsidRPr="00F70507">
        <w:rPr>
          <w:sz w:val="24"/>
        </w:rPr>
        <w:t>započinje na redoviti način, tj. ulaznom pjesmom</w:t>
      </w:r>
      <w:r w:rsidR="008D1649">
        <w:rPr>
          <w:sz w:val="24"/>
        </w:rPr>
        <w:t>.</w:t>
      </w:r>
    </w:p>
    <w:p w:rsidR="00F70507" w:rsidRPr="00F70507" w:rsidRDefault="00F70507" w:rsidP="00F70507">
      <w:pPr>
        <w:pStyle w:val="Tijeloteksta3"/>
        <w:rPr>
          <w:sz w:val="24"/>
        </w:rPr>
      </w:pPr>
    </w:p>
    <w:p w:rsidR="008D1649" w:rsidRDefault="008D1649" w:rsidP="00F70507">
      <w:pPr>
        <w:pStyle w:val="Tijeloteksta3"/>
        <w:rPr>
          <w:sz w:val="24"/>
        </w:rPr>
      </w:pPr>
      <w:r>
        <w:rPr>
          <w:sz w:val="24"/>
        </w:rPr>
        <w:t xml:space="preserve">5. Sveta ulja </w:t>
      </w:r>
      <w:r w:rsidR="00F70507" w:rsidRPr="00F70507">
        <w:rPr>
          <w:sz w:val="24"/>
        </w:rPr>
        <w:t>kroz čitavu se godinu čuvaju s doličnim poštovanjem. Za s</w:t>
      </w:r>
      <w:r>
        <w:rPr>
          <w:sz w:val="24"/>
        </w:rPr>
        <w:t xml:space="preserve">vaku godinu, uobičajeno za </w:t>
      </w:r>
      <w:r w:rsidR="00F70507" w:rsidRPr="00F70507">
        <w:rPr>
          <w:sz w:val="24"/>
        </w:rPr>
        <w:t>Veliki četvrtak, kada se posveć</w:t>
      </w:r>
      <w:r>
        <w:rPr>
          <w:sz w:val="24"/>
        </w:rPr>
        <w:t>uju i blagoslivljaju</w:t>
      </w:r>
      <w:r w:rsidR="00F70507" w:rsidRPr="00F70507">
        <w:rPr>
          <w:sz w:val="24"/>
        </w:rPr>
        <w:t xml:space="preserve"> nova ulja, posude </w:t>
      </w:r>
      <w:r>
        <w:rPr>
          <w:sz w:val="24"/>
        </w:rPr>
        <w:t xml:space="preserve">se </w:t>
      </w:r>
      <w:r w:rsidR="00F70507" w:rsidRPr="00F70507">
        <w:rPr>
          <w:sz w:val="24"/>
        </w:rPr>
        <w:t>očiste i priprave za nova ulja.</w:t>
      </w:r>
    </w:p>
    <w:p w:rsidR="008D1649" w:rsidRDefault="008D1649" w:rsidP="00F70507">
      <w:pPr>
        <w:pStyle w:val="Tijeloteksta3"/>
        <w:rPr>
          <w:sz w:val="24"/>
        </w:rPr>
      </w:pPr>
    </w:p>
    <w:p w:rsidR="008D1649" w:rsidRDefault="008D1649" w:rsidP="008D164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F0F19" w:rsidRPr="00BF0F19" w:rsidRDefault="00BF0F19" w:rsidP="00BF0F19">
      <w:pPr>
        <w:pStyle w:val="Tijeloteksta3"/>
        <w:rPr>
          <w:color w:val="auto"/>
          <w:sz w:val="24"/>
        </w:rPr>
      </w:pPr>
      <w:r>
        <w:rPr>
          <w:color w:val="000000"/>
        </w:rPr>
        <w:t>„</w:t>
      </w:r>
      <w:r w:rsidR="008D1649" w:rsidRPr="00BF0F19">
        <w:rPr>
          <w:color w:val="000000"/>
        </w:rPr>
        <w:t>Sveta ulja posvetili smo na Veliki četvrtak 9. travnja dopodne ove godine. Tom smo zgodom najavili okupljanje našeg prezbiterija u Đakovu, na kojemu ćemo obnoviti svoja svećenička obećanja … Svećenici će tom zgodom u sakristiji katedrale preuzeti i sv. ulja te ih svečano unijeti u svoje župne crkve.</w:t>
      </w:r>
      <w:r w:rsidRPr="00BF0F19">
        <w:rPr>
          <w:color w:val="000000"/>
        </w:rPr>
        <w:t>“</w:t>
      </w:r>
    </w:p>
    <w:p w:rsidR="00BF0F19" w:rsidRDefault="00BF0F19" w:rsidP="00BF0F19">
      <w:pPr>
        <w:pStyle w:val="Tijeloteksta3"/>
        <w:rPr>
          <w:color w:val="auto"/>
          <w:sz w:val="24"/>
        </w:rPr>
      </w:pPr>
    </w:p>
    <w:p w:rsidR="00BF0F19" w:rsidRPr="00BF0F19" w:rsidRDefault="00BF0F19" w:rsidP="00BF0F19">
      <w:pPr>
        <w:pStyle w:val="Tijeloteksta3"/>
        <w:rPr>
          <w:color w:val="auto"/>
          <w:sz w:val="24"/>
        </w:rPr>
      </w:pPr>
      <w:r>
        <w:rPr>
          <w:color w:val="auto"/>
          <w:sz w:val="24"/>
        </w:rPr>
        <w:t xml:space="preserve">(iz </w:t>
      </w:r>
      <w:r w:rsidRPr="00802BB1">
        <w:rPr>
          <w:i/>
          <w:color w:val="auto"/>
          <w:sz w:val="24"/>
        </w:rPr>
        <w:t>Pisma svećenicima i vjernicima</w:t>
      </w:r>
      <w:r>
        <w:rPr>
          <w:color w:val="auto"/>
          <w:sz w:val="24"/>
        </w:rPr>
        <w:t xml:space="preserve"> nadbiskupa mons. Đure Hranića</w:t>
      </w:r>
      <w:r w:rsidRPr="00BF0F19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od </w:t>
      </w:r>
      <w:r w:rsidRPr="00BF0F19">
        <w:rPr>
          <w:color w:val="auto"/>
          <w:sz w:val="24"/>
        </w:rPr>
        <w:t>22. svibnja 2020.</w:t>
      </w:r>
      <w:r>
        <w:rPr>
          <w:color w:val="auto"/>
          <w:sz w:val="24"/>
        </w:rPr>
        <w:t>)</w:t>
      </w:r>
    </w:p>
    <w:p w:rsidR="00F70507" w:rsidRPr="00802BB1" w:rsidRDefault="00F70507" w:rsidP="008D164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2BB1" w:rsidRDefault="00802BB1" w:rsidP="00F70507">
      <w:pPr>
        <w:pStyle w:val="Tijeloteksta3"/>
        <w:rPr>
          <w:sz w:val="24"/>
        </w:rPr>
      </w:pPr>
    </w:p>
    <w:p w:rsidR="00BF0F19" w:rsidRDefault="00BF0F19" w:rsidP="00BF0F19">
      <w:pPr>
        <w:pStyle w:val="Tijeloteksta3"/>
        <w:pBdr>
          <w:top w:val="single" w:sz="4" w:space="1" w:color="auto"/>
        </w:pBdr>
        <w:jc w:val="center"/>
        <w:rPr>
          <w:sz w:val="24"/>
        </w:rPr>
      </w:pPr>
      <w:r>
        <w:rPr>
          <w:sz w:val="24"/>
        </w:rPr>
        <w:t>Nadbiskupski ordinarijat Đakovo, 2020.</w:t>
      </w:r>
    </w:p>
    <w:p w:rsidR="00802BB1" w:rsidRDefault="00802BB1" w:rsidP="00802BB1">
      <w:pPr>
        <w:pStyle w:val="Tijeloteksta3"/>
        <w:pBdr>
          <w:top w:val="single" w:sz="4" w:space="1" w:color="auto"/>
        </w:pBdr>
        <w:rPr>
          <w:sz w:val="24"/>
        </w:rPr>
      </w:pPr>
    </w:p>
    <w:p w:rsidR="00802BB1" w:rsidRPr="00F70507" w:rsidRDefault="00802BB1" w:rsidP="00802BB1">
      <w:pPr>
        <w:pStyle w:val="Tijeloteksta3"/>
        <w:pBdr>
          <w:top w:val="single" w:sz="4" w:space="1" w:color="auto"/>
        </w:pBdr>
        <w:rPr>
          <w:sz w:val="24"/>
        </w:rPr>
      </w:pPr>
      <w:bookmarkStart w:id="0" w:name="_GoBack"/>
      <w:bookmarkEnd w:id="0"/>
    </w:p>
    <w:sectPr w:rsidR="00802BB1" w:rsidRPr="00F70507" w:rsidSect="00BF0F19">
      <w:headerReference w:type="even" r:id="rId7"/>
      <w:headerReference w:type="default" r:id="rId8"/>
      <w:pgSz w:w="11907" w:h="16839" w:code="9"/>
      <w:pgMar w:top="1361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82" w:rsidRDefault="00546E82" w:rsidP="00541CAF">
      <w:r>
        <w:separator/>
      </w:r>
    </w:p>
  </w:endnote>
  <w:endnote w:type="continuationSeparator" w:id="0">
    <w:p w:rsidR="00546E82" w:rsidRDefault="00546E82" w:rsidP="0054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82" w:rsidRDefault="00546E82" w:rsidP="00541CAF">
      <w:r>
        <w:separator/>
      </w:r>
    </w:p>
  </w:footnote>
  <w:footnote w:type="continuationSeparator" w:id="0">
    <w:p w:rsidR="00546E82" w:rsidRDefault="00546E82" w:rsidP="0054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4A" w:rsidRDefault="0064611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2155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1504A" w:rsidRDefault="00546E8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4A" w:rsidRDefault="00546E82">
    <w:pPr>
      <w:pStyle w:val="Zaglavlje"/>
      <w:framePr w:wrap="around" w:vAnchor="text" w:hAnchor="margin" w:xAlign="center" w:y="1"/>
      <w:rPr>
        <w:rStyle w:val="Brojstranice"/>
      </w:rPr>
    </w:pPr>
  </w:p>
  <w:p w:rsidR="0011504A" w:rsidRDefault="00546E8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AF"/>
    <w:rsid w:val="0007313E"/>
    <w:rsid w:val="001F5A56"/>
    <w:rsid w:val="003252C5"/>
    <w:rsid w:val="00541CAF"/>
    <w:rsid w:val="00546E82"/>
    <w:rsid w:val="00592E5F"/>
    <w:rsid w:val="005A64C9"/>
    <w:rsid w:val="00621554"/>
    <w:rsid w:val="00646117"/>
    <w:rsid w:val="00802BB1"/>
    <w:rsid w:val="008A6985"/>
    <w:rsid w:val="008D1649"/>
    <w:rsid w:val="009B7FDA"/>
    <w:rsid w:val="00BF0F19"/>
    <w:rsid w:val="00C443C8"/>
    <w:rsid w:val="00CA3D8D"/>
    <w:rsid w:val="00D4571E"/>
    <w:rsid w:val="00F70507"/>
    <w:rsid w:val="00FA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</w:tabs>
      <w:spacing w:after="100"/>
      <w:outlineLvl w:val="0"/>
    </w:pPr>
    <w:rPr>
      <w:color w:val="000000"/>
      <w:sz w:val="35"/>
      <w:szCs w:val="26"/>
    </w:rPr>
  </w:style>
  <w:style w:type="paragraph" w:styleId="Naslov2">
    <w:name w:val="heading 2"/>
    <w:basedOn w:val="Normal"/>
    <w:next w:val="Normal"/>
    <w:link w:val="Naslov2Char"/>
    <w:qFormat/>
    <w:rsid w:val="008A6985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  <w:tab w:val="left" w:pos="8460"/>
      </w:tabs>
      <w:spacing w:after="100"/>
      <w:jc w:val="center"/>
      <w:outlineLvl w:val="2"/>
    </w:pPr>
    <w:rPr>
      <w:b/>
      <w:bCs/>
      <w:color w:val="000000"/>
      <w:sz w:val="22"/>
      <w:szCs w:val="40"/>
    </w:rPr>
  </w:style>
  <w:style w:type="paragraph" w:styleId="Naslov4">
    <w:name w:val="heading 4"/>
    <w:basedOn w:val="Normal"/>
    <w:next w:val="Normal"/>
    <w:link w:val="Naslov4Char"/>
    <w:qFormat/>
    <w:rsid w:val="008A6985"/>
    <w:pPr>
      <w:keepNext/>
      <w:outlineLvl w:val="3"/>
    </w:pPr>
    <w:rPr>
      <w:b/>
      <w:bCs/>
      <w:caps/>
    </w:rPr>
  </w:style>
  <w:style w:type="paragraph" w:styleId="Naslov5">
    <w:name w:val="heading 5"/>
    <w:basedOn w:val="Normal"/>
    <w:next w:val="Normal"/>
    <w:link w:val="Naslov5Char"/>
    <w:qFormat/>
    <w:rsid w:val="008A6985"/>
    <w:pPr>
      <w:keepNext/>
      <w:tabs>
        <w:tab w:val="left" w:pos="5580"/>
        <w:tab w:val="left" w:pos="6660"/>
        <w:tab w:val="left" w:pos="8460"/>
      </w:tabs>
      <w:outlineLvl w:val="4"/>
    </w:pPr>
    <w:rPr>
      <w:b/>
      <w:bCs/>
      <w:color w:val="000000"/>
      <w:sz w:val="28"/>
      <w:szCs w:val="40"/>
    </w:rPr>
  </w:style>
  <w:style w:type="paragraph" w:styleId="Naslov6">
    <w:name w:val="heading 6"/>
    <w:basedOn w:val="Normal"/>
    <w:next w:val="Normal"/>
    <w:link w:val="Naslov6Char"/>
    <w:qFormat/>
    <w:rsid w:val="008A6985"/>
    <w:pPr>
      <w:keepNext/>
      <w:outlineLvl w:val="5"/>
    </w:pPr>
    <w:rPr>
      <w:b/>
      <w:bCs/>
      <w:caps/>
      <w:color w:val="FF0000"/>
    </w:rPr>
  </w:style>
  <w:style w:type="paragraph" w:styleId="Naslov7">
    <w:name w:val="heading 7"/>
    <w:basedOn w:val="Normal"/>
    <w:next w:val="Normal"/>
    <w:link w:val="Naslov7Char"/>
    <w:qFormat/>
    <w:rsid w:val="008A69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color w:val="FF0000"/>
    </w:rPr>
  </w:style>
  <w:style w:type="paragraph" w:styleId="Naslov8">
    <w:name w:val="heading 8"/>
    <w:basedOn w:val="Normal"/>
    <w:next w:val="Normal"/>
    <w:link w:val="Naslov8Char"/>
    <w:qFormat/>
    <w:rsid w:val="008A6985"/>
    <w:pPr>
      <w:keepNext/>
      <w:jc w:val="center"/>
      <w:outlineLvl w:val="7"/>
    </w:pPr>
    <w:rPr>
      <w:b/>
      <w:bCs/>
      <w:color w:val="FF0000"/>
      <w:sz w:val="22"/>
      <w:szCs w:val="28"/>
    </w:rPr>
  </w:style>
  <w:style w:type="paragraph" w:styleId="Naslov9">
    <w:name w:val="heading 9"/>
    <w:basedOn w:val="Normal"/>
    <w:next w:val="Normal"/>
    <w:link w:val="Naslov9Char"/>
    <w:qFormat/>
    <w:rsid w:val="008A6985"/>
    <w:pPr>
      <w:keepNext/>
      <w:outlineLvl w:val="8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69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A6985"/>
    <w:rPr>
      <w:rFonts w:ascii="Times New Roman" w:eastAsia="Times New Roman" w:hAnsi="Times New Roman" w:cs="Times New Roman"/>
      <w:color w:val="000000"/>
      <w:sz w:val="35"/>
      <w:szCs w:val="26"/>
      <w:lang w:eastAsia="hr-HR"/>
    </w:rPr>
  </w:style>
  <w:style w:type="character" w:customStyle="1" w:styleId="Naslov2Char">
    <w:name w:val="Naslov 2 Char"/>
    <w:basedOn w:val="Zadanifontodlomka"/>
    <w:link w:val="Naslov2"/>
    <w:rsid w:val="008A69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A6985"/>
    <w:rPr>
      <w:rFonts w:ascii="Times New Roman" w:eastAsia="Times New Roman" w:hAnsi="Times New Roman" w:cs="Times New Roman"/>
      <w:b/>
      <w:bCs/>
      <w:color w:val="000000"/>
      <w:szCs w:val="40"/>
      <w:lang w:eastAsia="hr-HR"/>
    </w:rPr>
  </w:style>
  <w:style w:type="character" w:customStyle="1" w:styleId="Naslov4Char">
    <w:name w:val="Naslov 4 Char"/>
    <w:basedOn w:val="Zadanifontodlomka"/>
    <w:link w:val="Naslov4"/>
    <w:rsid w:val="008A6985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A6985"/>
    <w:rPr>
      <w:rFonts w:ascii="Times New Roman" w:eastAsia="Times New Roman" w:hAnsi="Times New Roman" w:cs="Times New Roman"/>
      <w:b/>
      <w:bCs/>
      <w:color w:val="000000"/>
      <w:sz w:val="28"/>
      <w:szCs w:val="40"/>
    </w:rPr>
  </w:style>
  <w:style w:type="character" w:customStyle="1" w:styleId="Naslov6Char">
    <w:name w:val="Naslov 6 Char"/>
    <w:basedOn w:val="Zadanifontodlomka"/>
    <w:link w:val="Naslov6"/>
    <w:rsid w:val="008A6985"/>
    <w:rPr>
      <w:rFonts w:ascii="Times New Roman" w:eastAsia="Times New Roman" w:hAnsi="Times New Roman" w:cs="Times New Roman"/>
      <w:b/>
      <w:bCs/>
      <w:caps/>
      <w:color w:val="FF0000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A6985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A6985"/>
    <w:rPr>
      <w:rFonts w:ascii="Times New Roman" w:eastAsia="Times New Roman" w:hAnsi="Times New Roman" w:cs="Times New Roman"/>
      <w:b/>
      <w:bCs/>
      <w:color w:val="FF0000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rsid w:val="008A6985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6985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541CAF"/>
    <w:pPr>
      <w:jc w:val="center"/>
    </w:pPr>
    <w:rPr>
      <w:rFonts w:ascii="Arial Narrow" w:hAnsi="Arial Narrow"/>
    </w:rPr>
  </w:style>
  <w:style w:type="character" w:customStyle="1" w:styleId="TijelotekstaChar">
    <w:name w:val="Tijelo teksta Char"/>
    <w:basedOn w:val="Zadanifontodlomka"/>
    <w:link w:val="Tijeloteksta"/>
    <w:semiHidden/>
    <w:rsid w:val="00541CAF"/>
    <w:rPr>
      <w:rFonts w:ascii="Arial Narrow" w:eastAsia="Times New Roman" w:hAnsi="Arial Narrow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541CAF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541C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541CAF"/>
    <w:pPr>
      <w:jc w:val="both"/>
    </w:pPr>
    <w:rPr>
      <w:color w:val="FF0000"/>
      <w:sz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541CAF"/>
    <w:rPr>
      <w:rFonts w:ascii="Times New Roman" w:eastAsia="Times New Roman" w:hAnsi="Times New Roman" w:cs="Times New Roman"/>
      <w:color w:val="FF0000"/>
      <w:szCs w:val="24"/>
      <w:lang w:eastAsia="hr-HR"/>
    </w:rPr>
  </w:style>
  <w:style w:type="paragraph" w:styleId="Zaglavlje">
    <w:name w:val="header"/>
    <w:basedOn w:val="Normal"/>
    <w:link w:val="ZaglavljeChar"/>
    <w:semiHidden/>
    <w:rsid w:val="0054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541C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semiHidden/>
    <w:rsid w:val="00541CAF"/>
  </w:style>
  <w:style w:type="paragraph" w:styleId="Tekstfusnote">
    <w:name w:val="footnote text"/>
    <w:basedOn w:val="Normal"/>
    <w:link w:val="TekstfusnoteChar"/>
    <w:semiHidden/>
    <w:rsid w:val="00541CA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41CA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541CA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C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CA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8D164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D1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</w:tabs>
      <w:spacing w:after="100"/>
      <w:outlineLvl w:val="0"/>
    </w:pPr>
    <w:rPr>
      <w:color w:val="000000"/>
      <w:sz w:val="35"/>
      <w:szCs w:val="26"/>
    </w:rPr>
  </w:style>
  <w:style w:type="paragraph" w:styleId="Naslov2">
    <w:name w:val="heading 2"/>
    <w:basedOn w:val="Normal"/>
    <w:next w:val="Normal"/>
    <w:link w:val="Naslov2Char"/>
    <w:qFormat/>
    <w:rsid w:val="008A6985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  <w:tab w:val="left" w:pos="8460"/>
      </w:tabs>
      <w:spacing w:after="100"/>
      <w:jc w:val="center"/>
      <w:outlineLvl w:val="2"/>
    </w:pPr>
    <w:rPr>
      <w:b/>
      <w:bCs/>
      <w:color w:val="000000"/>
      <w:sz w:val="22"/>
      <w:szCs w:val="40"/>
    </w:rPr>
  </w:style>
  <w:style w:type="paragraph" w:styleId="Naslov4">
    <w:name w:val="heading 4"/>
    <w:basedOn w:val="Normal"/>
    <w:next w:val="Normal"/>
    <w:link w:val="Naslov4Char"/>
    <w:qFormat/>
    <w:rsid w:val="008A6985"/>
    <w:pPr>
      <w:keepNext/>
      <w:outlineLvl w:val="3"/>
    </w:pPr>
    <w:rPr>
      <w:b/>
      <w:bCs/>
      <w:caps/>
    </w:rPr>
  </w:style>
  <w:style w:type="paragraph" w:styleId="Naslov5">
    <w:name w:val="heading 5"/>
    <w:basedOn w:val="Normal"/>
    <w:next w:val="Normal"/>
    <w:link w:val="Naslov5Char"/>
    <w:qFormat/>
    <w:rsid w:val="008A6985"/>
    <w:pPr>
      <w:keepNext/>
      <w:tabs>
        <w:tab w:val="left" w:pos="5580"/>
        <w:tab w:val="left" w:pos="6660"/>
        <w:tab w:val="left" w:pos="8460"/>
      </w:tabs>
      <w:outlineLvl w:val="4"/>
    </w:pPr>
    <w:rPr>
      <w:b/>
      <w:bCs/>
      <w:color w:val="000000"/>
      <w:sz w:val="28"/>
      <w:szCs w:val="40"/>
    </w:rPr>
  </w:style>
  <w:style w:type="paragraph" w:styleId="Naslov6">
    <w:name w:val="heading 6"/>
    <w:basedOn w:val="Normal"/>
    <w:next w:val="Normal"/>
    <w:link w:val="Naslov6Char"/>
    <w:qFormat/>
    <w:rsid w:val="008A6985"/>
    <w:pPr>
      <w:keepNext/>
      <w:outlineLvl w:val="5"/>
    </w:pPr>
    <w:rPr>
      <w:b/>
      <w:bCs/>
      <w:caps/>
      <w:color w:val="FF0000"/>
    </w:rPr>
  </w:style>
  <w:style w:type="paragraph" w:styleId="Naslov7">
    <w:name w:val="heading 7"/>
    <w:basedOn w:val="Normal"/>
    <w:next w:val="Normal"/>
    <w:link w:val="Naslov7Char"/>
    <w:qFormat/>
    <w:rsid w:val="008A69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color w:val="FF0000"/>
    </w:rPr>
  </w:style>
  <w:style w:type="paragraph" w:styleId="Naslov8">
    <w:name w:val="heading 8"/>
    <w:basedOn w:val="Normal"/>
    <w:next w:val="Normal"/>
    <w:link w:val="Naslov8Char"/>
    <w:qFormat/>
    <w:rsid w:val="008A6985"/>
    <w:pPr>
      <w:keepNext/>
      <w:jc w:val="center"/>
      <w:outlineLvl w:val="7"/>
    </w:pPr>
    <w:rPr>
      <w:b/>
      <w:bCs/>
      <w:color w:val="FF0000"/>
      <w:sz w:val="22"/>
      <w:szCs w:val="28"/>
    </w:rPr>
  </w:style>
  <w:style w:type="paragraph" w:styleId="Naslov9">
    <w:name w:val="heading 9"/>
    <w:basedOn w:val="Normal"/>
    <w:next w:val="Normal"/>
    <w:link w:val="Naslov9Char"/>
    <w:qFormat/>
    <w:rsid w:val="008A6985"/>
    <w:pPr>
      <w:keepNext/>
      <w:outlineLvl w:val="8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69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A6985"/>
    <w:rPr>
      <w:rFonts w:ascii="Times New Roman" w:eastAsia="Times New Roman" w:hAnsi="Times New Roman" w:cs="Times New Roman"/>
      <w:color w:val="000000"/>
      <w:sz w:val="35"/>
      <w:szCs w:val="26"/>
      <w:lang w:eastAsia="hr-HR"/>
    </w:rPr>
  </w:style>
  <w:style w:type="character" w:customStyle="1" w:styleId="Naslov2Char">
    <w:name w:val="Naslov 2 Char"/>
    <w:basedOn w:val="Zadanifontodlomka"/>
    <w:link w:val="Naslov2"/>
    <w:rsid w:val="008A69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A6985"/>
    <w:rPr>
      <w:rFonts w:ascii="Times New Roman" w:eastAsia="Times New Roman" w:hAnsi="Times New Roman" w:cs="Times New Roman"/>
      <w:b/>
      <w:bCs/>
      <w:color w:val="000000"/>
      <w:szCs w:val="40"/>
      <w:lang w:eastAsia="hr-HR"/>
    </w:rPr>
  </w:style>
  <w:style w:type="character" w:customStyle="1" w:styleId="Naslov4Char">
    <w:name w:val="Naslov 4 Char"/>
    <w:basedOn w:val="Zadanifontodlomka"/>
    <w:link w:val="Naslov4"/>
    <w:rsid w:val="008A6985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A6985"/>
    <w:rPr>
      <w:rFonts w:ascii="Times New Roman" w:eastAsia="Times New Roman" w:hAnsi="Times New Roman" w:cs="Times New Roman"/>
      <w:b/>
      <w:bCs/>
      <w:color w:val="000000"/>
      <w:sz w:val="28"/>
      <w:szCs w:val="40"/>
    </w:rPr>
  </w:style>
  <w:style w:type="character" w:customStyle="1" w:styleId="Naslov6Char">
    <w:name w:val="Naslov 6 Char"/>
    <w:basedOn w:val="Zadanifontodlomka"/>
    <w:link w:val="Naslov6"/>
    <w:rsid w:val="008A6985"/>
    <w:rPr>
      <w:rFonts w:ascii="Times New Roman" w:eastAsia="Times New Roman" w:hAnsi="Times New Roman" w:cs="Times New Roman"/>
      <w:b/>
      <w:bCs/>
      <w:caps/>
      <w:color w:val="FF0000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A6985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A6985"/>
    <w:rPr>
      <w:rFonts w:ascii="Times New Roman" w:eastAsia="Times New Roman" w:hAnsi="Times New Roman" w:cs="Times New Roman"/>
      <w:b/>
      <w:bCs/>
      <w:color w:val="FF0000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rsid w:val="008A6985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6985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541CAF"/>
    <w:pPr>
      <w:jc w:val="center"/>
    </w:pPr>
    <w:rPr>
      <w:rFonts w:ascii="Arial Narrow" w:hAnsi="Arial Narrow"/>
    </w:rPr>
  </w:style>
  <w:style w:type="character" w:customStyle="1" w:styleId="TijelotekstaChar">
    <w:name w:val="Tijelo teksta Char"/>
    <w:basedOn w:val="Zadanifontodlomka"/>
    <w:link w:val="Tijeloteksta"/>
    <w:semiHidden/>
    <w:rsid w:val="00541CAF"/>
    <w:rPr>
      <w:rFonts w:ascii="Arial Narrow" w:eastAsia="Times New Roman" w:hAnsi="Arial Narrow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541CAF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541C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541CAF"/>
    <w:pPr>
      <w:jc w:val="both"/>
    </w:pPr>
    <w:rPr>
      <w:color w:val="FF0000"/>
      <w:sz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541CAF"/>
    <w:rPr>
      <w:rFonts w:ascii="Times New Roman" w:eastAsia="Times New Roman" w:hAnsi="Times New Roman" w:cs="Times New Roman"/>
      <w:color w:val="FF0000"/>
      <w:szCs w:val="24"/>
      <w:lang w:eastAsia="hr-HR"/>
    </w:rPr>
  </w:style>
  <w:style w:type="paragraph" w:styleId="Zaglavlje">
    <w:name w:val="header"/>
    <w:basedOn w:val="Normal"/>
    <w:link w:val="ZaglavljeChar"/>
    <w:semiHidden/>
    <w:rsid w:val="0054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541C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semiHidden/>
    <w:rsid w:val="00541CAF"/>
  </w:style>
  <w:style w:type="paragraph" w:styleId="Tekstfusnote">
    <w:name w:val="footnote text"/>
    <w:basedOn w:val="Normal"/>
    <w:link w:val="TekstfusnoteChar"/>
    <w:semiHidden/>
    <w:rsid w:val="00541CA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41CA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541CA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C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CA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8D164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D1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Korisnik</cp:lastModifiedBy>
  <cp:revision>2</cp:revision>
  <dcterms:created xsi:type="dcterms:W3CDTF">2020-05-22T07:56:00Z</dcterms:created>
  <dcterms:modified xsi:type="dcterms:W3CDTF">2020-05-22T14:13:00Z</dcterms:modified>
</cp:coreProperties>
</file>