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94" w:rsidRDefault="00ED4894" w:rsidP="00ED489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014E55"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b/>
          <w:sz w:val="28"/>
          <w:szCs w:val="28"/>
        </w:rPr>
        <w:t>Strateg i v</w:t>
      </w:r>
      <w:r w:rsidRPr="00014E55">
        <w:rPr>
          <w:rFonts w:ascii="Times New Roman" w:hAnsi="Times New Roman"/>
          <w:b/>
          <w:sz w:val="28"/>
          <w:szCs w:val="28"/>
        </w:rPr>
        <w:t xml:space="preserve">izionar budućnosti s </w:t>
      </w:r>
      <w:r>
        <w:rPr>
          <w:rFonts w:ascii="Times New Roman" w:hAnsi="Times New Roman"/>
          <w:b/>
          <w:sz w:val="28"/>
          <w:szCs w:val="28"/>
        </w:rPr>
        <w:t>v</w:t>
      </w:r>
      <w:r w:rsidRPr="00014E55">
        <w:rPr>
          <w:rFonts w:ascii="Times New Roman" w:hAnsi="Times New Roman"/>
          <w:b/>
          <w:sz w:val="28"/>
          <w:szCs w:val="28"/>
        </w:rPr>
        <w:t>elik</w:t>
      </w:r>
      <w:r>
        <w:rPr>
          <w:rFonts w:ascii="Times New Roman" w:hAnsi="Times New Roman"/>
          <w:b/>
          <w:sz w:val="28"/>
          <w:szCs w:val="28"/>
        </w:rPr>
        <w:t>i</w:t>
      </w:r>
      <w:r w:rsidRPr="00014E55">
        <w:rPr>
          <w:rFonts w:ascii="Times New Roman" w:hAnsi="Times New Roman"/>
          <w:b/>
          <w:sz w:val="28"/>
          <w:szCs w:val="28"/>
        </w:rPr>
        <w:t>m osjećaj</w:t>
      </w:r>
      <w:r>
        <w:rPr>
          <w:rFonts w:ascii="Times New Roman" w:hAnsi="Times New Roman"/>
          <w:b/>
          <w:sz w:val="28"/>
          <w:szCs w:val="28"/>
        </w:rPr>
        <w:t>em</w:t>
      </w:r>
      <w:r w:rsidRPr="00014E55">
        <w:rPr>
          <w:rFonts w:ascii="Times New Roman" w:hAnsi="Times New Roman"/>
          <w:b/>
          <w:sz w:val="28"/>
          <w:szCs w:val="28"/>
        </w:rPr>
        <w:t xml:space="preserve"> za povijest</w:t>
      </w:r>
      <w:r w:rsidRPr="00D959C0">
        <w:rPr>
          <w:rFonts w:ascii="Times New Roman" w:hAnsi="Times New Roman"/>
          <w:sz w:val="28"/>
          <w:szCs w:val="28"/>
        </w:rPr>
        <w:t xml:space="preserve">  (7. dio)</w:t>
      </w:r>
    </w:p>
    <w:p w:rsidR="00ED4894" w:rsidRDefault="00ED4894" w:rsidP="00ED4894">
      <w:pPr>
        <w:pStyle w:val="Bezproreda"/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Pr="00D922B7">
          <w:rPr>
            <w:rStyle w:val="Hiperveza"/>
            <w:rFonts w:ascii="Times New Roman" w:hAnsi="Times New Roman"/>
            <w:sz w:val="24"/>
            <w:szCs w:val="24"/>
          </w:rPr>
          <w:t>http://www.zadarskanadbiskupija.hr/?p=41892</w:t>
        </w:r>
      </w:hyperlink>
    </w:p>
    <w:p w:rsidR="00ED4894" w:rsidRPr="00EF41BE" w:rsidRDefault="00ED4894" w:rsidP="00ED4894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ED4894" w:rsidRPr="003903A7" w:rsidRDefault="00ED4894" w:rsidP="00ED4894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ED4894" w:rsidRPr="003903A7" w:rsidRDefault="00ED4894" w:rsidP="00ED489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903A7">
        <w:rPr>
          <w:rFonts w:ascii="Times New Roman" w:hAnsi="Times New Roman"/>
          <w:sz w:val="24"/>
          <w:szCs w:val="24"/>
        </w:rPr>
        <w:t xml:space="preserve">Papa Ivan Pavao II. bio je pravi vizionar s razvijenim osjećajem za povijesna zbivanja. </w:t>
      </w:r>
      <w:r>
        <w:rPr>
          <w:rFonts w:ascii="Times New Roman" w:hAnsi="Times New Roman"/>
          <w:sz w:val="24"/>
          <w:szCs w:val="24"/>
        </w:rPr>
        <w:t>N</w:t>
      </w:r>
      <w:r w:rsidRPr="003903A7">
        <w:rPr>
          <w:rFonts w:ascii="Times New Roman" w:hAnsi="Times New Roman"/>
          <w:sz w:val="24"/>
          <w:szCs w:val="24"/>
        </w:rPr>
        <w:t xml:space="preserve">astupao je </w:t>
      </w:r>
      <w:r>
        <w:rPr>
          <w:rFonts w:ascii="Times New Roman" w:hAnsi="Times New Roman"/>
          <w:sz w:val="24"/>
          <w:szCs w:val="24"/>
        </w:rPr>
        <w:t xml:space="preserve">s </w:t>
      </w:r>
      <w:r w:rsidRPr="003903A7">
        <w:rPr>
          <w:rFonts w:ascii="Times New Roman" w:hAnsi="Times New Roman"/>
          <w:sz w:val="24"/>
          <w:szCs w:val="24"/>
        </w:rPr>
        <w:t>velik</w:t>
      </w:r>
      <w:r>
        <w:rPr>
          <w:rFonts w:ascii="Times New Roman" w:hAnsi="Times New Roman"/>
          <w:sz w:val="24"/>
          <w:szCs w:val="24"/>
        </w:rPr>
        <w:t>im</w:t>
      </w:r>
      <w:r w:rsidRPr="003903A7">
        <w:rPr>
          <w:rFonts w:ascii="Times New Roman" w:hAnsi="Times New Roman"/>
          <w:sz w:val="24"/>
          <w:szCs w:val="24"/>
        </w:rPr>
        <w:t xml:space="preserve"> razumijevanje</w:t>
      </w:r>
      <w:r>
        <w:rPr>
          <w:rFonts w:ascii="Times New Roman" w:hAnsi="Times New Roman"/>
          <w:sz w:val="24"/>
          <w:szCs w:val="24"/>
        </w:rPr>
        <w:t>m</w:t>
      </w:r>
      <w:r w:rsidRPr="003903A7">
        <w:rPr>
          <w:rFonts w:ascii="Times New Roman" w:hAnsi="Times New Roman"/>
          <w:sz w:val="24"/>
          <w:szCs w:val="24"/>
        </w:rPr>
        <w:t xml:space="preserve"> za ljude i njihovu prošlosti, njihove teškoće i probleme. I nije ih ostavljao bez utjehe i nade</w:t>
      </w:r>
      <w:r>
        <w:rPr>
          <w:rFonts w:ascii="Times New Roman" w:hAnsi="Times New Roman"/>
          <w:sz w:val="24"/>
          <w:szCs w:val="24"/>
        </w:rPr>
        <w:t>, a</w:t>
      </w:r>
      <w:r w:rsidRPr="003903A7">
        <w:rPr>
          <w:rFonts w:ascii="Times New Roman" w:hAnsi="Times New Roman"/>
          <w:sz w:val="24"/>
          <w:szCs w:val="24"/>
        </w:rPr>
        <w:t xml:space="preserve"> crpio </w:t>
      </w:r>
      <w:r>
        <w:rPr>
          <w:rFonts w:ascii="Times New Roman" w:hAnsi="Times New Roman"/>
          <w:sz w:val="24"/>
          <w:szCs w:val="24"/>
        </w:rPr>
        <w:t>ih je u molitvi</w:t>
      </w:r>
      <w:r w:rsidRPr="003903A7">
        <w:rPr>
          <w:rFonts w:ascii="Times New Roman" w:hAnsi="Times New Roman"/>
          <w:sz w:val="24"/>
          <w:szCs w:val="24"/>
        </w:rPr>
        <w:t xml:space="preserve"> i pouzdanj</w:t>
      </w:r>
      <w:r>
        <w:rPr>
          <w:rFonts w:ascii="Times New Roman" w:hAnsi="Times New Roman"/>
          <w:sz w:val="24"/>
          <w:szCs w:val="24"/>
        </w:rPr>
        <w:t>u</w:t>
      </w:r>
      <w:r w:rsidRPr="003903A7">
        <w:rPr>
          <w:rFonts w:ascii="Times New Roman" w:hAnsi="Times New Roman"/>
          <w:sz w:val="24"/>
          <w:szCs w:val="24"/>
        </w:rPr>
        <w:t xml:space="preserve"> u Božju pomoć. Zanimljiv je u tom vidu zapis </w:t>
      </w:r>
      <w:r>
        <w:rPr>
          <w:rFonts w:ascii="Times New Roman" w:hAnsi="Times New Roman"/>
          <w:sz w:val="24"/>
          <w:szCs w:val="24"/>
        </w:rPr>
        <w:t xml:space="preserve">jednog </w:t>
      </w:r>
      <w:r w:rsidRPr="003903A7">
        <w:rPr>
          <w:rFonts w:ascii="Times New Roman" w:hAnsi="Times New Roman"/>
          <w:sz w:val="24"/>
          <w:szCs w:val="24"/>
        </w:rPr>
        <w:t xml:space="preserve">novinara koji je nakon prvih </w:t>
      </w:r>
      <w:proofErr w:type="spellStart"/>
      <w:r>
        <w:rPr>
          <w:rFonts w:ascii="Times New Roman" w:hAnsi="Times New Roman"/>
          <w:sz w:val="24"/>
          <w:szCs w:val="24"/>
        </w:rPr>
        <w:t>Wojtylinih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903A7">
        <w:rPr>
          <w:rFonts w:ascii="Times New Roman" w:hAnsi="Times New Roman"/>
          <w:sz w:val="24"/>
          <w:szCs w:val="24"/>
        </w:rPr>
        <w:t xml:space="preserve">nastupa zapisao: „Imamo Papu koji zna ophoditi s masama, koji je jasan, čvrst i hrabar. Imamo Papu komu se valja pokoravati“. </w:t>
      </w:r>
    </w:p>
    <w:p w:rsidR="00ED4894" w:rsidRPr="003903A7" w:rsidRDefault="00ED4894" w:rsidP="00ED489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D4894" w:rsidRDefault="00ED4894" w:rsidP="00ED489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903A7">
        <w:rPr>
          <w:rFonts w:ascii="Times New Roman" w:hAnsi="Times New Roman"/>
          <w:sz w:val="24"/>
          <w:szCs w:val="24"/>
        </w:rPr>
        <w:t xml:space="preserve">Čvrsti i hrabri Karol </w:t>
      </w:r>
      <w:proofErr w:type="spellStart"/>
      <w:r w:rsidRPr="003903A7">
        <w:rPr>
          <w:rFonts w:ascii="Times New Roman" w:hAnsi="Times New Roman"/>
          <w:sz w:val="24"/>
          <w:szCs w:val="24"/>
        </w:rPr>
        <w:t>Wojtyla</w:t>
      </w:r>
      <w:proofErr w:type="spellEnd"/>
      <w:r w:rsidRPr="003903A7">
        <w:rPr>
          <w:rFonts w:ascii="Times New Roman" w:hAnsi="Times New Roman"/>
          <w:sz w:val="24"/>
          <w:szCs w:val="24"/>
        </w:rPr>
        <w:t xml:space="preserve"> odmah po </w:t>
      </w:r>
      <w:r>
        <w:rPr>
          <w:rFonts w:ascii="Times New Roman" w:hAnsi="Times New Roman"/>
          <w:sz w:val="24"/>
          <w:szCs w:val="24"/>
        </w:rPr>
        <w:t>preuzimanju službe</w:t>
      </w:r>
      <w:r w:rsidRPr="003903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3903A7">
        <w:rPr>
          <w:rFonts w:ascii="Times New Roman" w:hAnsi="Times New Roman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>i</w:t>
      </w:r>
      <w:r w:rsidRPr="003903A7">
        <w:rPr>
          <w:rFonts w:ascii="Times New Roman" w:hAnsi="Times New Roman"/>
          <w:sz w:val="24"/>
          <w:szCs w:val="24"/>
        </w:rPr>
        <w:t>šao je iz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3A7">
        <w:rPr>
          <w:rFonts w:ascii="Times New Roman" w:hAnsi="Times New Roman"/>
          <w:sz w:val="24"/>
          <w:szCs w:val="24"/>
        </w:rPr>
        <w:t>Vatikan</w:t>
      </w:r>
      <w:r>
        <w:rPr>
          <w:rFonts w:ascii="Times New Roman" w:hAnsi="Times New Roman"/>
          <w:sz w:val="24"/>
          <w:szCs w:val="24"/>
        </w:rPr>
        <w:t xml:space="preserve">a </w:t>
      </w:r>
      <w:r w:rsidRPr="003903A7">
        <w:rPr>
          <w:rFonts w:ascii="Times New Roman" w:hAnsi="Times New Roman"/>
          <w:sz w:val="24"/>
          <w:szCs w:val="24"/>
        </w:rPr>
        <w:t xml:space="preserve">i uputio se ulicama svijeta“. </w:t>
      </w:r>
      <w:r>
        <w:rPr>
          <w:rFonts w:ascii="Times New Roman" w:hAnsi="Times New Roman"/>
          <w:sz w:val="24"/>
          <w:szCs w:val="24"/>
        </w:rPr>
        <w:t>N</w:t>
      </w:r>
      <w:r w:rsidRPr="003903A7">
        <w:rPr>
          <w:rFonts w:ascii="Times New Roman" w:hAnsi="Times New Roman"/>
          <w:sz w:val="24"/>
          <w:szCs w:val="24"/>
        </w:rPr>
        <w:t xml:space="preserve">jegovu aktivnost i brojna putovanja </w:t>
      </w:r>
      <w:r>
        <w:rPr>
          <w:rFonts w:ascii="Times New Roman" w:hAnsi="Times New Roman"/>
          <w:sz w:val="24"/>
          <w:szCs w:val="24"/>
        </w:rPr>
        <w:t xml:space="preserve">treba staviti u kontekst njegove nastupne propovijedi (22.X.!978) kada je rekao </w:t>
      </w:r>
      <w:r w:rsidRPr="003903A7">
        <w:rPr>
          <w:rFonts w:ascii="Times New Roman" w:hAnsi="Times New Roman"/>
          <w:sz w:val="24"/>
          <w:szCs w:val="24"/>
        </w:rPr>
        <w:t>„želi</w:t>
      </w:r>
      <w:r>
        <w:rPr>
          <w:rFonts w:ascii="Times New Roman" w:hAnsi="Times New Roman"/>
          <w:sz w:val="24"/>
          <w:szCs w:val="24"/>
        </w:rPr>
        <w:t>m</w:t>
      </w:r>
      <w:r w:rsidRPr="003903A7">
        <w:rPr>
          <w:rFonts w:ascii="Times New Roman" w:hAnsi="Times New Roman"/>
          <w:sz w:val="24"/>
          <w:szCs w:val="24"/>
        </w:rPr>
        <w:t xml:space="preserve"> svima doći i sve posjetiti“. </w:t>
      </w:r>
      <w:r>
        <w:rPr>
          <w:rFonts w:ascii="Times New Roman" w:hAnsi="Times New Roman"/>
          <w:sz w:val="24"/>
          <w:szCs w:val="24"/>
        </w:rPr>
        <w:t xml:space="preserve">Sjetimo se kako je u svojoj </w:t>
      </w:r>
      <w:r w:rsidRPr="003903A7">
        <w:rPr>
          <w:rFonts w:ascii="Times New Roman" w:hAnsi="Times New Roman"/>
          <w:sz w:val="24"/>
          <w:szCs w:val="24"/>
        </w:rPr>
        <w:t>84. godin</w:t>
      </w:r>
      <w:r>
        <w:rPr>
          <w:rFonts w:ascii="Times New Roman" w:hAnsi="Times New Roman"/>
          <w:sz w:val="24"/>
          <w:szCs w:val="24"/>
        </w:rPr>
        <w:t xml:space="preserve">i života </w:t>
      </w:r>
      <w:r w:rsidRPr="003903A7">
        <w:rPr>
          <w:rFonts w:ascii="Times New Roman" w:hAnsi="Times New Roman"/>
          <w:sz w:val="24"/>
          <w:szCs w:val="24"/>
        </w:rPr>
        <w:t>odlučio doći u Hrvatsku</w:t>
      </w:r>
      <w:r>
        <w:rPr>
          <w:rFonts w:ascii="Times New Roman" w:hAnsi="Times New Roman"/>
          <w:sz w:val="24"/>
          <w:szCs w:val="24"/>
        </w:rPr>
        <w:t>,</w:t>
      </w:r>
      <w:r w:rsidRPr="003903A7">
        <w:rPr>
          <w:rFonts w:ascii="Times New Roman" w:hAnsi="Times New Roman"/>
          <w:sz w:val="24"/>
          <w:szCs w:val="24"/>
        </w:rPr>
        <w:t xml:space="preserve"> u sklopu svoga jubilarnoga stotoga putovanja</w:t>
      </w:r>
      <w:r>
        <w:rPr>
          <w:rFonts w:ascii="Times New Roman" w:hAnsi="Times New Roman"/>
          <w:sz w:val="24"/>
          <w:szCs w:val="24"/>
        </w:rPr>
        <w:t xml:space="preserve">. Nije se umarao niti ičega bojao, već </w:t>
      </w:r>
      <w:r w:rsidRPr="003903A7">
        <w:rPr>
          <w:rFonts w:ascii="Times New Roman" w:hAnsi="Times New Roman"/>
          <w:sz w:val="24"/>
          <w:szCs w:val="24"/>
        </w:rPr>
        <w:t xml:space="preserve">ostavlja dojam </w:t>
      </w:r>
      <w:r>
        <w:rPr>
          <w:rFonts w:ascii="Times New Roman" w:hAnsi="Times New Roman"/>
          <w:sz w:val="24"/>
          <w:szCs w:val="24"/>
        </w:rPr>
        <w:t xml:space="preserve">hrabrog </w:t>
      </w:r>
      <w:r w:rsidRPr="003903A7">
        <w:rPr>
          <w:rFonts w:ascii="Times New Roman" w:hAnsi="Times New Roman"/>
          <w:sz w:val="24"/>
          <w:szCs w:val="24"/>
        </w:rPr>
        <w:t xml:space="preserve">vođe koji predvodi vojsku u borbi sa zlom, zasjedama i napastima ovoga svijeta. </w:t>
      </w:r>
      <w:r>
        <w:rPr>
          <w:rFonts w:ascii="Times New Roman" w:hAnsi="Times New Roman"/>
          <w:sz w:val="24"/>
          <w:szCs w:val="24"/>
        </w:rPr>
        <w:t xml:space="preserve">Do zadnjeg dana života </w:t>
      </w:r>
      <w:r w:rsidRPr="003903A7">
        <w:rPr>
          <w:rFonts w:ascii="Times New Roman" w:hAnsi="Times New Roman"/>
          <w:sz w:val="24"/>
          <w:szCs w:val="24"/>
        </w:rPr>
        <w:t xml:space="preserve">bio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3903A7">
        <w:rPr>
          <w:rFonts w:ascii="Times New Roman" w:hAnsi="Times New Roman"/>
          <w:sz w:val="24"/>
          <w:szCs w:val="24"/>
        </w:rPr>
        <w:t>u pokretu i među ljudima</w:t>
      </w:r>
      <w:r>
        <w:rPr>
          <w:rFonts w:ascii="Times New Roman" w:hAnsi="Times New Roman"/>
          <w:sz w:val="24"/>
          <w:szCs w:val="24"/>
        </w:rPr>
        <w:t xml:space="preserve"> i do kraja se istrošio </w:t>
      </w:r>
      <w:r w:rsidRPr="003903A7">
        <w:rPr>
          <w:rFonts w:ascii="Times New Roman" w:hAnsi="Times New Roman"/>
          <w:sz w:val="24"/>
          <w:szCs w:val="24"/>
        </w:rPr>
        <w:t xml:space="preserve">obilazeći svijetom i braneći ljudska i božanska prava. </w:t>
      </w:r>
      <w:r>
        <w:rPr>
          <w:rFonts w:ascii="Times New Roman" w:hAnsi="Times New Roman"/>
          <w:sz w:val="24"/>
          <w:szCs w:val="24"/>
        </w:rPr>
        <w:t>Čini se kako je u toj borbi n</w:t>
      </w:r>
      <w:r w:rsidRPr="003903A7">
        <w:rPr>
          <w:rFonts w:ascii="Times New Roman" w:hAnsi="Times New Roman"/>
          <w:sz w:val="24"/>
          <w:szCs w:val="24"/>
        </w:rPr>
        <w:t>jegov mač bio uperen protiv idola našeg vremena, protiv svijeta koji bježi od Boga.</w:t>
      </w:r>
    </w:p>
    <w:p w:rsidR="00ED4894" w:rsidRPr="003903A7" w:rsidRDefault="00ED4894" w:rsidP="00ED489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903A7">
        <w:rPr>
          <w:rFonts w:ascii="Times New Roman" w:hAnsi="Times New Roman"/>
          <w:sz w:val="24"/>
          <w:szCs w:val="24"/>
        </w:rPr>
        <w:t xml:space="preserve"> </w:t>
      </w:r>
    </w:p>
    <w:p w:rsidR="00ED4894" w:rsidRDefault="00ED4894" w:rsidP="00ED48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Iako je ostavljao dojam </w:t>
      </w:r>
      <w:r w:rsidRPr="00AE2156">
        <w:rPr>
          <w:rFonts w:ascii="Times New Roman" w:hAnsi="Times New Roman"/>
          <w:sz w:val="24"/>
          <w:szCs w:val="24"/>
        </w:rPr>
        <w:t>ponizno</w:t>
      </w:r>
      <w:r>
        <w:rPr>
          <w:rFonts w:ascii="Times New Roman" w:hAnsi="Times New Roman"/>
          <w:sz w:val="24"/>
          <w:szCs w:val="24"/>
        </w:rPr>
        <w:t>g</w:t>
      </w:r>
      <w:r w:rsidRPr="00AE2156">
        <w:rPr>
          <w:rFonts w:ascii="Times New Roman" w:hAnsi="Times New Roman"/>
          <w:sz w:val="24"/>
          <w:szCs w:val="24"/>
        </w:rPr>
        <w:t xml:space="preserve"> i skromno</w:t>
      </w:r>
      <w:r>
        <w:rPr>
          <w:rFonts w:ascii="Times New Roman" w:hAnsi="Times New Roman"/>
          <w:sz w:val="24"/>
          <w:szCs w:val="24"/>
        </w:rPr>
        <w:t>g pastira</w:t>
      </w:r>
      <w:r w:rsidRPr="00AE21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djelovao je </w:t>
      </w:r>
      <w:r w:rsidRPr="00AE2156">
        <w:rPr>
          <w:rFonts w:ascii="Times New Roman" w:hAnsi="Times New Roman"/>
          <w:sz w:val="24"/>
          <w:szCs w:val="24"/>
        </w:rPr>
        <w:t>proro</w:t>
      </w:r>
      <w:r>
        <w:rPr>
          <w:rFonts w:ascii="Times New Roman" w:hAnsi="Times New Roman"/>
          <w:sz w:val="24"/>
          <w:szCs w:val="24"/>
        </w:rPr>
        <w:t>č</w:t>
      </w:r>
      <w:r w:rsidRPr="00AE2156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i, </w:t>
      </w:r>
      <w:r w:rsidRPr="00AE2156">
        <w:rPr>
          <w:rFonts w:ascii="Times New Roman" w:hAnsi="Times New Roman"/>
          <w:sz w:val="24"/>
          <w:szCs w:val="24"/>
        </w:rPr>
        <w:t>snažno i zauzeto. Voli</w:t>
      </w:r>
      <w:r>
        <w:rPr>
          <w:rFonts w:ascii="Times New Roman" w:hAnsi="Times New Roman"/>
          <w:sz w:val="24"/>
          <w:szCs w:val="24"/>
        </w:rPr>
        <w:t>o</w:t>
      </w:r>
      <w:r w:rsidRPr="00AE2156">
        <w:rPr>
          <w:rFonts w:ascii="Times New Roman" w:hAnsi="Times New Roman"/>
          <w:sz w:val="24"/>
          <w:szCs w:val="24"/>
        </w:rPr>
        <w:t xml:space="preserve"> je tišinu i samoću</w:t>
      </w:r>
      <w:r>
        <w:rPr>
          <w:rFonts w:ascii="Times New Roman" w:hAnsi="Times New Roman"/>
          <w:sz w:val="24"/>
          <w:szCs w:val="24"/>
        </w:rPr>
        <w:t>. A</w:t>
      </w:r>
      <w:r w:rsidRPr="00AE2156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, zapamtili smoga kao </w:t>
      </w:r>
      <w:r w:rsidRPr="00AE2156">
        <w:rPr>
          <w:rFonts w:ascii="Times New Roman" w:hAnsi="Times New Roman"/>
          <w:sz w:val="24"/>
          <w:szCs w:val="24"/>
        </w:rPr>
        <w:t>voditelj</w:t>
      </w:r>
      <w:r>
        <w:rPr>
          <w:rFonts w:ascii="Times New Roman" w:hAnsi="Times New Roman"/>
          <w:sz w:val="24"/>
          <w:szCs w:val="24"/>
        </w:rPr>
        <w:t>a</w:t>
      </w:r>
      <w:r w:rsidRPr="00AE2156">
        <w:rPr>
          <w:rFonts w:ascii="Times New Roman" w:hAnsi="Times New Roman"/>
          <w:sz w:val="24"/>
          <w:szCs w:val="24"/>
        </w:rPr>
        <w:t xml:space="preserve"> velikih masovnih okupljanja</w:t>
      </w:r>
      <w:r>
        <w:rPr>
          <w:rFonts w:ascii="Times New Roman" w:hAnsi="Times New Roman"/>
          <w:sz w:val="24"/>
          <w:szCs w:val="24"/>
        </w:rPr>
        <w:t xml:space="preserve"> gdje je u</w:t>
      </w:r>
      <w:r w:rsidRPr="00AE2156">
        <w:rPr>
          <w:rFonts w:ascii="Times New Roman" w:hAnsi="Times New Roman"/>
          <w:sz w:val="24"/>
          <w:szCs w:val="24"/>
        </w:rPr>
        <w:t xml:space="preserve"> životnom ringu po</w:t>
      </w:r>
      <w:r>
        <w:rPr>
          <w:rFonts w:ascii="Times New Roman" w:hAnsi="Times New Roman"/>
          <w:sz w:val="24"/>
          <w:szCs w:val="24"/>
        </w:rPr>
        <w:t xml:space="preserve">kazao </w:t>
      </w:r>
      <w:r w:rsidRPr="00AE2156">
        <w:rPr>
          <w:rFonts w:ascii="Times New Roman" w:hAnsi="Times New Roman"/>
          <w:sz w:val="24"/>
          <w:szCs w:val="24"/>
        </w:rPr>
        <w:t>umjetničk</w:t>
      </w:r>
      <w:r>
        <w:rPr>
          <w:rFonts w:ascii="Times New Roman" w:hAnsi="Times New Roman"/>
          <w:sz w:val="24"/>
          <w:szCs w:val="24"/>
        </w:rPr>
        <w:t xml:space="preserve">e manire </w:t>
      </w:r>
      <w:r w:rsidRPr="00AE2156">
        <w:rPr>
          <w:rFonts w:ascii="Times New Roman" w:hAnsi="Times New Roman"/>
          <w:sz w:val="24"/>
          <w:szCs w:val="24"/>
        </w:rPr>
        <w:t>oc</w:t>
      </w:r>
      <w:r>
        <w:rPr>
          <w:rFonts w:ascii="Times New Roman" w:hAnsi="Times New Roman"/>
          <w:sz w:val="24"/>
          <w:szCs w:val="24"/>
        </w:rPr>
        <w:t>a</w:t>
      </w:r>
      <w:r w:rsidRPr="00AE2156">
        <w:rPr>
          <w:rFonts w:ascii="Times New Roman" w:hAnsi="Times New Roman"/>
          <w:sz w:val="24"/>
          <w:szCs w:val="24"/>
        </w:rPr>
        <w:t xml:space="preserve"> i svetog svećenika. Bio je </w:t>
      </w:r>
      <w:r>
        <w:rPr>
          <w:rFonts w:ascii="Times New Roman" w:hAnsi="Times New Roman"/>
          <w:sz w:val="24"/>
          <w:szCs w:val="24"/>
        </w:rPr>
        <w:t xml:space="preserve">uistinu </w:t>
      </w:r>
      <w:r w:rsidRPr="00AE2156">
        <w:rPr>
          <w:rFonts w:ascii="Times New Roman" w:hAnsi="Times New Roman"/>
          <w:sz w:val="24"/>
          <w:szCs w:val="24"/>
        </w:rPr>
        <w:t xml:space="preserve">u pravom smislu riječi otac. Još kao dijete ostao je bez majke, a oca i brata izgubio je u ranoj mladosti. Osjetio je, dakle, što znači rasti bez roditeljske skrbi. Zato je postao dragi </w:t>
      </w:r>
      <w:r>
        <w:rPr>
          <w:rFonts w:ascii="Times New Roman" w:hAnsi="Times New Roman"/>
          <w:sz w:val="24"/>
          <w:szCs w:val="24"/>
        </w:rPr>
        <w:t xml:space="preserve">i sveti </w:t>
      </w:r>
      <w:r w:rsidRPr="00AE2156">
        <w:rPr>
          <w:rFonts w:ascii="Times New Roman" w:hAnsi="Times New Roman"/>
          <w:sz w:val="24"/>
          <w:szCs w:val="24"/>
        </w:rPr>
        <w:t xml:space="preserve">otac, brat, prijatelj, skrbnik i odvjetnik, posebice ugroženih, napuštenih i ostavljenih. </w:t>
      </w:r>
      <w:r w:rsidRPr="00513A1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o, on je bio </w:t>
      </w:r>
      <w:r w:rsidRPr="00513A17">
        <w:rPr>
          <w:rFonts w:ascii="Times New Roman" w:hAnsi="Times New Roman"/>
          <w:sz w:val="24"/>
          <w:szCs w:val="24"/>
        </w:rPr>
        <w:t xml:space="preserve">mudri otac koji savjetuje, opominje, </w:t>
      </w:r>
      <w:r>
        <w:rPr>
          <w:rFonts w:ascii="Times New Roman" w:hAnsi="Times New Roman"/>
          <w:sz w:val="24"/>
          <w:szCs w:val="24"/>
        </w:rPr>
        <w:t xml:space="preserve">prijeti, </w:t>
      </w:r>
      <w:proofErr w:type="spellStart"/>
      <w:r w:rsidRPr="00513A17">
        <w:rPr>
          <w:rFonts w:ascii="Times New Roman" w:hAnsi="Times New Roman"/>
          <w:sz w:val="24"/>
          <w:szCs w:val="24"/>
        </w:rPr>
        <w:t>ukorava</w:t>
      </w:r>
      <w:proofErr w:type="spellEnd"/>
      <w:r w:rsidRPr="00513A17">
        <w:rPr>
          <w:rFonts w:ascii="Times New Roman" w:hAnsi="Times New Roman"/>
          <w:sz w:val="24"/>
          <w:szCs w:val="24"/>
        </w:rPr>
        <w:t xml:space="preserve"> i potiče. Ljutio se</w:t>
      </w:r>
      <w:r>
        <w:rPr>
          <w:rFonts w:ascii="Times New Roman" w:hAnsi="Times New Roman"/>
          <w:sz w:val="24"/>
          <w:szCs w:val="24"/>
        </w:rPr>
        <w:t>, naime,</w:t>
      </w:r>
      <w:r w:rsidRPr="00513A17">
        <w:rPr>
          <w:rFonts w:ascii="Times New Roman" w:hAnsi="Times New Roman"/>
          <w:sz w:val="24"/>
          <w:szCs w:val="24"/>
        </w:rPr>
        <w:t xml:space="preserve"> što je </w:t>
      </w:r>
      <w:r>
        <w:rPr>
          <w:rFonts w:ascii="Times New Roman" w:hAnsi="Times New Roman"/>
          <w:sz w:val="24"/>
          <w:szCs w:val="24"/>
        </w:rPr>
        <w:t>„</w:t>
      </w:r>
      <w:r w:rsidRPr="00513A17">
        <w:rPr>
          <w:rFonts w:ascii="Times New Roman" w:hAnsi="Times New Roman"/>
          <w:sz w:val="24"/>
          <w:szCs w:val="24"/>
        </w:rPr>
        <w:t>gr</w:t>
      </w:r>
      <w:r>
        <w:rPr>
          <w:rFonts w:ascii="Times New Roman" w:hAnsi="Times New Roman"/>
          <w:sz w:val="24"/>
          <w:szCs w:val="24"/>
        </w:rPr>
        <w:t>ijeh je stekao pravo građanstva“, a otpisivanje Boga ušlo u „program ljudskog umovanja“</w:t>
      </w:r>
      <w:r w:rsidRPr="00513A17">
        <w:rPr>
          <w:rFonts w:ascii="Times New Roman" w:hAnsi="Times New Roman"/>
          <w:sz w:val="24"/>
          <w:szCs w:val="24"/>
        </w:rPr>
        <w:t>. Stoga je bio vrlo kritičan i nepopustljiv prema svim vrstama lažnih ideologija i zavođenja ljudi</w:t>
      </w:r>
      <w:r>
        <w:rPr>
          <w:rFonts w:ascii="Times New Roman" w:hAnsi="Times New Roman"/>
          <w:sz w:val="24"/>
          <w:szCs w:val="24"/>
        </w:rPr>
        <w:t xml:space="preserve">. Bio je </w:t>
      </w:r>
      <w:r w:rsidRPr="00513A17">
        <w:rPr>
          <w:rFonts w:ascii="Times New Roman" w:hAnsi="Times New Roman"/>
          <w:sz w:val="24"/>
          <w:szCs w:val="24"/>
        </w:rPr>
        <w:t xml:space="preserve">odvažan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13A17">
        <w:rPr>
          <w:rFonts w:ascii="Times New Roman" w:hAnsi="Times New Roman"/>
          <w:sz w:val="24"/>
          <w:szCs w:val="24"/>
        </w:rPr>
        <w:t>neustrašiv u susretima sa svjetskim moćnicima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513A17">
        <w:rPr>
          <w:rFonts w:ascii="Times New Roman" w:hAnsi="Times New Roman"/>
          <w:sz w:val="24"/>
          <w:szCs w:val="24"/>
        </w:rPr>
        <w:t xml:space="preserve">apostolski zagrijan za navještaj istine. </w:t>
      </w:r>
      <w:r>
        <w:rPr>
          <w:rFonts w:ascii="Times New Roman" w:hAnsi="Times New Roman"/>
          <w:sz w:val="24"/>
          <w:szCs w:val="24"/>
        </w:rPr>
        <w:t>N</w:t>
      </w:r>
      <w:r w:rsidRPr="00513A17">
        <w:rPr>
          <w:rFonts w:ascii="Times New Roman" w:hAnsi="Times New Roman"/>
          <w:sz w:val="24"/>
          <w:szCs w:val="24"/>
        </w:rPr>
        <w:t xml:space="preserve">ije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513A17">
        <w:rPr>
          <w:rFonts w:ascii="Times New Roman" w:hAnsi="Times New Roman"/>
          <w:sz w:val="24"/>
          <w:szCs w:val="24"/>
        </w:rPr>
        <w:t xml:space="preserve">mogao pomiriti </w:t>
      </w:r>
      <w:r>
        <w:rPr>
          <w:rFonts w:ascii="Times New Roman" w:hAnsi="Times New Roman"/>
          <w:sz w:val="24"/>
          <w:szCs w:val="24"/>
        </w:rPr>
        <w:t xml:space="preserve">s činjenicom da se </w:t>
      </w:r>
      <w:r w:rsidRPr="00513A17">
        <w:rPr>
          <w:rFonts w:ascii="Times New Roman" w:hAnsi="Times New Roman"/>
          <w:sz w:val="24"/>
          <w:szCs w:val="24"/>
        </w:rPr>
        <w:t>Boga otpis</w:t>
      </w:r>
      <w:r>
        <w:rPr>
          <w:rFonts w:ascii="Times New Roman" w:hAnsi="Times New Roman"/>
          <w:sz w:val="24"/>
          <w:szCs w:val="24"/>
        </w:rPr>
        <w:t>uje, pa zbog toga svuda „puše ledeni vjetar“ (Beckett)</w:t>
      </w:r>
      <w:r w:rsidRPr="00513A1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Stoga je</w:t>
      </w:r>
      <w:r w:rsidRPr="00513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17">
        <w:rPr>
          <w:rFonts w:ascii="Times New Roman" w:hAnsi="Times New Roman"/>
          <w:sz w:val="24"/>
          <w:szCs w:val="24"/>
        </w:rPr>
        <w:t>neu</w:t>
      </w:r>
      <w:proofErr w:type="spellEnd"/>
      <w:r w:rsidRPr="00513A17">
        <w:rPr>
          <w:rFonts w:ascii="Times New Roman" w:hAnsi="Times New Roman"/>
          <w:sz w:val="24"/>
          <w:szCs w:val="24"/>
        </w:rPr>
        <w:softHyphen/>
      </w:r>
      <w:proofErr w:type="spellStart"/>
      <w:r w:rsidRPr="00513A17">
        <w:rPr>
          <w:rFonts w:ascii="Times New Roman" w:hAnsi="Times New Roman"/>
          <w:sz w:val="24"/>
          <w:szCs w:val="24"/>
        </w:rPr>
        <w:t>morno</w:t>
      </w:r>
      <w:proofErr w:type="spellEnd"/>
      <w:r w:rsidRPr="00513A17">
        <w:rPr>
          <w:rFonts w:ascii="Times New Roman" w:hAnsi="Times New Roman"/>
          <w:sz w:val="24"/>
          <w:szCs w:val="24"/>
        </w:rPr>
        <w:t xml:space="preserve"> propovijedao o Bogu koji ne prolazi, dok obličje ovog svije</w:t>
      </w:r>
      <w:r w:rsidRPr="00513A17">
        <w:rPr>
          <w:rFonts w:ascii="Times New Roman" w:hAnsi="Times New Roman"/>
          <w:sz w:val="24"/>
          <w:szCs w:val="24"/>
        </w:rPr>
        <w:softHyphen/>
        <w:t xml:space="preserve">ta prolazi i nestaje. </w:t>
      </w:r>
      <w:r>
        <w:rPr>
          <w:rFonts w:ascii="Times New Roman" w:hAnsi="Times New Roman"/>
          <w:sz w:val="24"/>
          <w:szCs w:val="24"/>
        </w:rPr>
        <w:t>I to je zauzeto činio i ponavljao u različitim skupinama i susretima koje možemo grupirati u četiri kruga.</w:t>
      </w:r>
    </w:p>
    <w:p w:rsidR="00ED4894" w:rsidRDefault="00ED4894" w:rsidP="00ED489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70ECA">
        <w:rPr>
          <w:rFonts w:ascii="Times New Roman" w:hAnsi="Times New Roman"/>
          <w:b/>
          <w:sz w:val="24"/>
          <w:szCs w:val="24"/>
        </w:rPr>
        <w:t>1.</w:t>
      </w:r>
      <w:r w:rsidRPr="001F072F">
        <w:rPr>
          <w:rFonts w:ascii="Times New Roman" w:hAnsi="Times New Roman"/>
          <w:sz w:val="24"/>
          <w:szCs w:val="24"/>
        </w:rPr>
        <w:t xml:space="preserve"> U prvom krugu tri </w:t>
      </w:r>
      <w:r>
        <w:rPr>
          <w:rFonts w:ascii="Times New Roman" w:hAnsi="Times New Roman"/>
          <w:sz w:val="24"/>
          <w:szCs w:val="24"/>
        </w:rPr>
        <w:t xml:space="preserve">su </w:t>
      </w:r>
      <w:r w:rsidRPr="001F072F">
        <w:rPr>
          <w:rFonts w:ascii="Times New Roman" w:hAnsi="Times New Roman"/>
          <w:sz w:val="24"/>
          <w:szCs w:val="24"/>
        </w:rPr>
        <w:t xml:space="preserve">skupine ljudi kojima se najviše obraćao. To su obitelji, mladi i bolesnici. Obiteljima je poručivao neka </w:t>
      </w:r>
      <w:r>
        <w:rPr>
          <w:rFonts w:ascii="Times New Roman" w:hAnsi="Times New Roman"/>
          <w:sz w:val="24"/>
          <w:szCs w:val="24"/>
        </w:rPr>
        <w:t>„</w:t>
      </w:r>
      <w:r w:rsidRPr="001F072F">
        <w:rPr>
          <w:rFonts w:ascii="Times New Roman" w:hAnsi="Times New Roman"/>
          <w:sz w:val="24"/>
          <w:szCs w:val="24"/>
        </w:rPr>
        <w:t>postanu ono što jesu po Božjoj zamisli</w:t>
      </w:r>
      <w:r>
        <w:rPr>
          <w:rFonts w:ascii="Times New Roman" w:hAnsi="Times New Roman"/>
          <w:sz w:val="24"/>
          <w:szCs w:val="24"/>
        </w:rPr>
        <w:t>“</w:t>
      </w:r>
      <w:r w:rsidRPr="001F072F">
        <w:rPr>
          <w:rFonts w:ascii="Times New Roman" w:hAnsi="Times New Roman"/>
          <w:sz w:val="24"/>
          <w:szCs w:val="24"/>
        </w:rPr>
        <w:t>: intimna zajednica osoba, u službi i obrani života, te mala Crkva u kojoj se raste u krijeposti i svetosti.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72F">
        <w:rPr>
          <w:rFonts w:ascii="Times New Roman" w:hAnsi="Times New Roman"/>
          <w:sz w:val="24"/>
          <w:szCs w:val="24"/>
        </w:rPr>
        <w:t xml:space="preserve">U pastoralnim pothvatima oslanjao se </w:t>
      </w:r>
      <w:r>
        <w:rPr>
          <w:rFonts w:ascii="Times New Roman" w:hAnsi="Times New Roman"/>
          <w:sz w:val="24"/>
          <w:szCs w:val="24"/>
        </w:rPr>
        <w:t xml:space="preserve">posebice </w:t>
      </w:r>
      <w:r w:rsidRPr="001F072F">
        <w:rPr>
          <w:rFonts w:ascii="Times New Roman" w:hAnsi="Times New Roman"/>
          <w:sz w:val="24"/>
          <w:szCs w:val="24"/>
        </w:rPr>
        <w:t>na bolesn</w:t>
      </w:r>
      <w:r>
        <w:rPr>
          <w:rFonts w:ascii="Times New Roman" w:hAnsi="Times New Roman"/>
          <w:sz w:val="24"/>
          <w:szCs w:val="24"/>
        </w:rPr>
        <w:t>e</w:t>
      </w:r>
      <w:r w:rsidRPr="001F072F">
        <w:rPr>
          <w:rFonts w:ascii="Times New Roman" w:hAnsi="Times New Roman"/>
          <w:sz w:val="24"/>
          <w:szCs w:val="24"/>
        </w:rPr>
        <w:t xml:space="preserve"> i nemoćn</w:t>
      </w:r>
      <w:r>
        <w:rPr>
          <w:rFonts w:ascii="Times New Roman" w:hAnsi="Times New Roman"/>
          <w:sz w:val="24"/>
          <w:szCs w:val="24"/>
        </w:rPr>
        <w:t>e,</w:t>
      </w:r>
      <w:r w:rsidRPr="001F072F">
        <w:rPr>
          <w:rFonts w:ascii="Times New Roman" w:hAnsi="Times New Roman"/>
          <w:sz w:val="24"/>
          <w:szCs w:val="24"/>
        </w:rPr>
        <w:t xml:space="preserve"> te svoje nakane preporučivao u njihove žrtve i patnje. </w:t>
      </w:r>
      <w:r>
        <w:rPr>
          <w:rFonts w:ascii="Times New Roman" w:hAnsi="Times New Roman"/>
          <w:sz w:val="24"/>
          <w:szCs w:val="24"/>
        </w:rPr>
        <w:t>P</w:t>
      </w:r>
      <w:r w:rsidRPr="001F072F">
        <w:rPr>
          <w:rFonts w:ascii="Times New Roman" w:hAnsi="Times New Roman"/>
          <w:sz w:val="24"/>
          <w:szCs w:val="24"/>
        </w:rPr>
        <w:t xml:space="preserve">oticao </w:t>
      </w:r>
      <w:r>
        <w:rPr>
          <w:rFonts w:ascii="Times New Roman" w:hAnsi="Times New Roman"/>
          <w:sz w:val="24"/>
          <w:szCs w:val="24"/>
        </w:rPr>
        <w:t xml:space="preserve">ih je </w:t>
      </w:r>
      <w:r w:rsidRPr="001F072F">
        <w:rPr>
          <w:rFonts w:ascii="Times New Roman" w:hAnsi="Times New Roman"/>
          <w:sz w:val="24"/>
          <w:szCs w:val="24"/>
        </w:rPr>
        <w:t>neka svoj</w:t>
      </w:r>
      <w:r>
        <w:rPr>
          <w:rFonts w:ascii="Times New Roman" w:hAnsi="Times New Roman"/>
          <w:sz w:val="24"/>
          <w:szCs w:val="24"/>
        </w:rPr>
        <w:t>u s</w:t>
      </w:r>
      <w:r w:rsidRPr="001F072F">
        <w:rPr>
          <w:rFonts w:ascii="Times New Roman" w:hAnsi="Times New Roman"/>
          <w:sz w:val="24"/>
          <w:szCs w:val="24"/>
        </w:rPr>
        <w:t>tar</w:t>
      </w:r>
      <w:r>
        <w:rPr>
          <w:rFonts w:ascii="Times New Roman" w:hAnsi="Times New Roman"/>
          <w:sz w:val="24"/>
          <w:szCs w:val="24"/>
        </w:rPr>
        <w:t xml:space="preserve">ost i </w:t>
      </w:r>
      <w:r w:rsidRPr="001F072F">
        <w:rPr>
          <w:rFonts w:ascii="Times New Roman" w:hAnsi="Times New Roman"/>
          <w:sz w:val="24"/>
          <w:szCs w:val="24"/>
        </w:rPr>
        <w:t>bolest namijene za dobro Crkve i Božjeg kraljevstva.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72F">
        <w:rPr>
          <w:rFonts w:ascii="Times New Roman" w:hAnsi="Times New Roman"/>
          <w:sz w:val="24"/>
          <w:szCs w:val="24"/>
        </w:rPr>
        <w:t>Osobitu naklonost i ljubav očitovao je prema mladima</w:t>
      </w:r>
      <w:r>
        <w:rPr>
          <w:rFonts w:ascii="Times New Roman" w:hAnsi="Times New Roman"/>
          <w:sz w:val="24"/>
          <w:szCs w:val="24"/>
        </w:rPr>
        <w:t>, kako sam to nedavno obrazložio</w:t>
      </w:r>
      <w:r w:rsidRPr="001F072F">
        <w:rPr>
          <w:rFonts w:ascii="Times New Roman" w:hAnsi="Times New Roman"/>
          <w:sz w:val="24"/>
          <w:szCs w:val="24"/>
        </w:rPr>
        <w:t xml:space="preserve">. Usudio bih se reći kako su </w:t>
      </w:r>
      <w:r>
        <w:rPr>
          <w:rFonts w:ascii="Times New Roman" w:hAnsi="Times New Roman"/>
          <w:sz w:val="24"/>
          <w:szCs w:val="24"/>
        </w:rPr>
        <w:t xml:space="preserve">njemu kao ocu i voditelju Crkve Božje </w:t>
      </w:r>
      <w:r w:rsidRPr="001F072F">
        <w:rPr>
          <w:rFonts w:ascii="Times New Roman" w:hAnsi="Times New Roman"/>
          <w:sz w:val="24"/>
          <w:szCs w:val="24"/>
        </w:rPr>
        <w:t xml:space="preserve">obitelji, mladi i bolesnici bili njegova pješadija, </w:t>
      </w:r>
      <w:r>
        <w:rPr>
          <w:rFonts w:ascii="Times New Roman" w:hAnsi="Times New Roman"/>
          <w:sz w:val="24"/>
          <w:szCs w:val="24"/>
        </w:rPr>
        <w:t xml:space="preserve">velika </w:t>
      </w:r>
      <w:r w:rsidRPr="001F072F">
        <w:rPr>
          <w:rFonts w:ascii="Times New Roman" w:hAnsi="Times New Roman"/>
          <w:sz w:val="24"/>
          <w:szCs w:val="24"/>
        </w:rPr>
        <w:t xml:space="preserve">uzdanica i snaga. </w:t>
      </w:r>
    </w:p>
    <w:p w:rsidR="00ED4894" w:rsidRPr="001F072F" w:rsidRDefault="00ED4894" w:rsidP="00ED4894">
      <w:pPr>
        <w:pStyle w:val="Bezproreda"/>
        <w:ind w:firstLine="720"/>
        <w:jc w:val="both"/>
        <w:rPr>
          <w:rFonts w:ascii="Times New Roman" w:hAnsi="Times New Roman"/>
          <w:sz w:val="24"/>
          <w:szCs w:val="24"/>
        </w:rPr>
      </w:pPr>
      <w:r w:rsidRPr="00370ECA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72F">
        <w:rPr>
          <w:rFonts w:ascii="Times New Roman" w:hAnsi="Times New Roman"/>
          <w:sz w:val="24"/>
          <w:szCs w:val="24"/>
        </w:rPr>
        <w:t>U drugom krugu bili su oni koji oblikuju javno mnijenje</w:t>
      </w:r>
      <w:r>
        <w:rPr>
          <w:rFonts w:ascii="Times New Roman" w:hAnsi="Times New Roman"/>
          <w:sz w:val="24"/>
          <w:szCs w:val="24"/>
        </w:rPr>
        <w:t>: D</w:t>
      </w:r>
      <w:r w:rsidRPr="001F072F">
        <w:rPr>
          <w:rFonts w:ascii="Times New Roman" w:hAnsi="Times New Roman"/>
          <w:sz w:val="24"/>
          <w:szCs w:val="24"/>
        </w:rPr>
        <w:t>ržavnici, znanstvenici, političari, djelatnici kulture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72F">
        <w:rPr>
          <w:rFonts w:ascii="Times New Roman" w:hAnsi="Times New Roman"/>
          <w:sz w:val="24"/>
          <w:szCs w:val="24"/>
        </w:rPr>
        <w:t>i obavijesnih sredstava. Obraćao im se u različitim prigodama</w:t>
      </w:r>
      <w:r>
        <w:rPr>
          <w:rFonts w:ascii="Times New Roman" w:hAnsi="Times New Roman"/>
          <w:sz w:val="24"/>
          <w:szCs w:val="24"/>
        </w:rPr>
        <w:t xml:space="preserve">, te </w:t>
      </w:r>
      <w:r w:rsidRPr="001F072F">
        <w:rPr>
          <w:rFonts w:ascii="Times New Roman" w:hAnsi="Times New Roman"/>
          <w:sz w:val="24"/>
          <w:szCs w:val="24"/>
        </w:rPr>
        <w:lastRenderedPageBreak/>
        <w:t>neumorno ponavljao da će se pravi napredak dogoditi kad se poveže tehnika s etikom</w:t>
      </w:r>
      <w:r>
        <w:rPr>
          <w:rFonts w:ascii="Times New Roman" w:hAnsi="Times New Roman"/>
          <w:sz w:val="24"/>
          <w:szCs w:val="24"/>
        </w:rPr>
        <w:t xml:space="preserve">, a </w:t>
      </w:r>
      <w:r w:rsidRPr="001F072F">
        <w:rPr>
          <w:rFonts w:ascii="Times New Roman" w:hAnsi="Times New Roman"/>
          <w:sz w:val="24"/>
          <w:szCs w:val="24"/>
        </w:rPr>
        <w:t xml:space="preserve">vjera </w:t>
      </w:r>
      <w:r>
        <w:rPr>
          <w:rFonts w:ascii="Times New Roman" w:hAnsi="Times New Roman"/>
          <w:sz w:val="24"/>
          <w:szCs w:val="24"/>
        </w:rPr>
        <w:t xml:space="preserve">udruži </w:t>
      </w:r>
      <w:r w:rsidRPr="001F072F">
        <w:rPr>
          <w:rFonts w:ascii="Times New Roman" w:hAnsi="Times New Roman"/>
          <w:sz w:val="24"/>
          <w:szCs w:val="24"/>
        </w:rPr>
        <w:t xml:space="preserve">sa znanošću. </w:t>
      </w:r>
      <w:r>
        <w:rPr>
          <w:rFonts w:ascii="Times New Roman" w:hAnsi="Times New Roman"/>
          <w:sz w:val="24"/>
          <w:szCs w:val="24"/>
        </w:rPr>
        <w:t>V</w:t>
      </w:r>
      <w:r w:rsidRPr="001F072F">
        <w:rPr>
          <w:rFonts w:ascii="Times New Roman" w:hAnsi="Times New Roman"/>
          <w:sz w:val="24"/>
          <w:szCs w:val="24"/>
        </w:rPr>
        <w:t>jera</w:t>
      </w:r>
      <w:r>
        <w:rPr>
          <w:rFonts w:ascii="Times New Roman" w:hAnsi="Times New Roman"/>
          <w:sz w:val="24"/>
          <w:szCs w:val="24"/>
        </w:rPr>
        <w:t>, dakle,</w:t>
      </w:r>
      <w:r w:rsidRPr="001F072F">
        <w:rPr>
          <w:rFonts w:ascii="Times New Roman" w:hAnsi="Times New Roman"/>
          <w:sz w:val="24"/>
          <w:szCs w:val="24"/>
        </w:rPr>
        <w:t xml:space="preserve"> u zagrljaju sa znanošću i tehnika pod ruku s etikom mo</w:t>
      </w:r>
      <w:r>
        <w:rPr>
          <w:rFonts w:ascii="Times New Roman" w:hAnsi="Times New Roman"/>
          <w:sz w:val="24"/>
          <w:szCs w:val="24"/>
        </w:rPr>
        <w:t xml:space="preserve">ći će po mišljenju Karola </w:t>
      </w:r>
      <w:proofErr w:type="spellStart"/>
      <w:r>
        <w:rPr>
          <w:rFonts w:ascii="Times New Roman" w:hAnsi="Times New Roman"/>
          <w:sz w:val="24"/>
          <w:szCs w:val="24"/>
        </w:rPr>
        <w:t>Wojtyle</w:t>
      </w:r>
      <w:proofErr w:type="spellEnd"/>
      <w:r>
        <w:rPr>
          <w:rFonts w:ascii="Times New Roman" w:hAnsi="Times New Roman"/>
          <w:sz w:val="24"/>
          <w:szCs w:val="24"/>
        </w:rPr>
        <w:t xml:space="preserve"> dati pozitivan obol razvoju i</w:t>
      </w:r>
      <w:r w:rsidRPr="001F072F">
        <w:rPr>
          <w:rFonts w:ascii="Times New Roman" w:hAnsi="Times New Roman"/>
          <w:sz w:val="24"/>
          <w:szCs w:val="24"/>
        </w:rPr>
        <w:t xml:space="preserve"> doprinijeti napretku i općem dobru. </w:t>
      </w:r>
    </w:p>
    <w:p w:rsidR="00ED4894" w:rsidRDefault="00ED4894" w:rsidP="00ED489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D4894" w:rsidRDefault="00ED4894" w:rsidP="00ED4894">
      <w:pPr>
        <w:pStyle w:val="Bezproreda"/>
        <w:ind w:firstLine="720"/>
        <w:jc w:val="both"/>
        <w:rPr>
          <w:rFonts w:ascii="Times New Roman" w:hAnsi="Times New Roman"/>
          <w:sz w:val="24"/>
          <w:szCs w:val="24"/>
        </w:rPr>
      </w:pPr>
      <w:r w:rsidRPr="00370ECA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72F">
        <w:rPr>
          <w:rFonts w:ascii="Times New Roman" w:hAnsi="Times New Roman"/>
          <w:sz w:val="24"/>
          <w:szCs w:val="24"/>
        </w:rPr>
        <w:t xml:space="preserve">U trećem krugu bili su biskupi s kojima se </w:t>
      </w:r>
      <w:r>
        <w:rPr>
          <w:rFonts w:ascii="Times New Roman" w:hAnsi="Times New Roman"/>
          <w:sz w:val="24"/>
          <w:szCs w:val="24"/>
        </w:rPr>
        <w:t xml:space="preserve">često </w:t>
      </w:r>
      <w:r w:rsidRPr="001F072F">
        <w:rPr>
          <w:rFonts w:ascii="Times New Roman" w:hAnsi="Times New Roman"/>
          <w:sz w:val="24"/>
          <w:szCs w:val="24"/>
        </w:rPr>
        <w:t>savjetovao</w:t>
      </w:r>
      <w:r>
        <w:rPr>
          <w:rFonts w:ascii="Times New Roman" w:hAnsi="Times New Roman"/>
          <w:sz w:val="24"/>
          <w:szCs w:val="24"/>
        </w:rPr>
        <w:t>,</w:t>
      </w:r>
      <w:r w:rsidRPr="001F072F">
        <w:rPr>
          <w:rFonts w:ascii="Times New Roman" w:hAnsi="Times New Roman"/>
          <w:sz w:val="24"/>
          <w:szCs w:val="24"/>
        </w:rPr>
        <w:t xml:space="preserve"> svećenici, bogoslovi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1F072F">
        <w:rPr>
          <w:rFonts w:ascii="Times New Roman" w:hAnsi="Times New Roman"/>
          <w:sz w:val="24"/>
          <w:szCs w:val="24"/>
        </w:rPr>
        <w:t>Bogu posvećene osobe</w:t>
      </w:r>
      <w:r>
        <w:rPr>
          <w:rFonts w:ascii="Times New Roman" w:hAnsi="Times New Roman"/>
          <w:sz w:val="24"/>
          <w:szCs w:val="24"/>
        </w:rPr>
        <w:t xml:space="preserve">. Njima je </w:t>
      </w:r>
      <w:r w:rsidRPr="001F072F">
        <w:rPr>
          <w:rFonts w:ascii="Times New Roman" w:hAnsi="Times New Roman"/>
          <w:sz w:val="24"/>
          <w:szCs w:val="24"/>
        </w:rPr>
        <w:t xml:space="preserve">svake godine barem tri puta </w:t>
      </w:r>
      <w:r>
        <w:rPr>
          <w:rFonts w:ascii="Times New Roman" w:hAnsi="Times New Roman"/>
          <w:sz w:val="24"/>
          <w:szCs w:val="24"/>
        </w:rPr>
        <w:t>pisao</w:t>
      </w:r>
      <w:r w:rsidRPr="001F072F">
        <w:rPr>
          <w:rFonts w:ascii="Times New Roman" w:hAnsi="Times New Roman"/>
          <w:sz w:val="24"/>
          <w:szCs w:val="24"/>
        </w:rPr>
        <w:t>: n</w:t>
      </w:r>
      <w:r>
        <w:rPr>
          <w:rFonts w:ascii="Times New Roman" w:hAnsi="Times New Roman"/>
          <w:sz w:val="24"/>
          <w:szCs w:val="24"/>
        </w:rPr>
        <w:t>a Veliki Četvrtak, na Dan P</w:t>
      </w:r>
      <w:r w:rsidRPr="001F072F">
        <w:rPr>
          <w:rFonts w:ascii="Times New Roman" w:hAnsi="Times New Roman"/>
          <w:sz w:val="24"/>
          <w:szCs w:val="24"/>
        </w:rPr>
        <w:t>osvećenog  života, te za nedjelju Dobro</w:t>
      </w:r>
      <w:r>
        <w:rPr>
          <w:rFonts w:ascii="Times New Roman" w:hAnsi="Times New Roman"/>
          <w:sz w:val="24"/>
          <w:szCs w:val="24"/>
        </w:rPr>
        <w:t>ga</w:t>
      </w:r>
      <w:r w:rsidRPr="001F0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1F072F">
        <w:rPr>
          <w:rFonts w:ascii="Times New Roman" w:hAnsi="Times New Roman"/>
          <w:sz w:val="24"/>
          <w:szCs w:val="24"/>
        </w:rPr>
        <w:t xml:space="preserve">astira. Biskupe, svećenike i Bogu posvećene osobe držao je svojim časnicima i generalima, neposrednim suradnicima. </w:t>
      </w:r>
      <w:r>
        <w:rPr>
          <w:rFonts w:ascii="Times New Roman" w:hAnsi="Times New Roman"/>
          <w:sz w:val="24"/>
          <w:szCs w:val="24"/>
        </w:rPr>
        <w:t xml:space="preserve">Smatrao ih je </w:t>
      </w:r>
      <w:r w:rsidRPr="001F072F">
        <w:rPr>
          <w:rFonts w:ascii="Times New Roman" w:hAnsi="Times New Roman"/>
          <w:sz w:val="24"/>
          <w:szCs w:val="24"/>
        </w:rPr>
        <w:t>„duhovn</w:t>
      </w:r>
      <w:r>
        <w:rPr>
          <w:rFonts w:ascii="Times New Roman" w:hAnsi="Times New Roman"/>
          <w:sz w:val="24"/>
          <w:szCs w:val="24"/>
        </w:rPr>
        <w:t xml:space="preserve">om </w:t>
      </w:r>
      <w:r w:rsidRPr="001F072F">
        <w:rPr>
          <w:rFonts w:ascii="Times New Roman" w:hAnsi="Times New Roman"/>
          <w:sz w:val="24"/>
          <w:szCs w:val="24"/>
        </w:rPr>
        <w:t>vertikal</w:t>
      </w:r>
      <w:r>
        <w:rPr>
          <w:rFonts w:ascii="Times New Roman" w:hAnsi="Times New Roman"/>
          <w:sz w:val="24"/>
          <w:szCs w:val="24"/>
        </w:rPr>
        <w:t>om</w:t>
      </w:r>
      <w:r w:rsidRPr="001F072F">
        <w:rPr>
          <w:rFonts w:ascii="Times New Roman" w:hAnsi="Times New Roman"/>
          <w:sz w:val="24"/>
          <w:szCs w:val="24"/>
        </w:rPr>
        <w:t>“ na koj</w:t>
      </w:r>
      <w:r>
        <w:rPr>
          <w:rFonts w:ascii="Times New Roman" w:hAnsi="Times New Roman"/>
          <w:sz w:val="24"/>
          <w:szCs w:val="24"/>
        </w:rPr>
        <w:t xml:space="preserve">u se može </w:t>
      </w:r>
      <w:r w:rsidRPr="001F072F">
        <w:rPr>
          <w:rFonts w:ascii="Times New Roman" w:hAnsi="Times New Roman"/>
          <w:sz w:val="24"/>
          <w:szCs w:val="24"/>
        </w:rPr>
        <w:t>osl</w:t>
      </w:r>
      <w:r>
        <w:rPr>
          <w:rFonts w:ascii="Times New Roman" w:hAnsi="Times New Roman"/>
          <w:sz w:val="24"/>
          <w:szCs w:val="24"/>
        </w:rPr>
        <w:t xml:space="preserve">oniti </w:t>
      </w:r>
      <w:r w:rsidRPr="001F072F">
        <w:rPr>
          <w:rFonts w:ascii="Times New Roman" w:hAnsi="Times New Roman"/>
          <w:sz w:val="24"/>
          <w:szCs w:val="24"/>
        </w:rPr>
        <w:t>u borbi sa zlom u svijetu. Stoga</w:t>
      </w:r>
      <w:r>
        <w:rPr>
          <w:rFonts w:ascii="Times New Roman" w:hAnsi="Times New Roman"/>
          <w:sz w:val="24"/>
          <w:szCs w:val="24"/>
        </w:rPr>
        <w:t>,</w:t>
      </w:r>
      <w:r w:rsidRPr="001F072F">
        <w:rPr>
          <w:rFonts w:ascii="Times New Roman" w:hAnsi="Times New Roman"/>
          <w:sz w:val="24"/>
          <w:szCs w:val="24"/>
        </w:rPr>
        <w:t xml:space="preserve"> nije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1F072F">
        <w:rPr>
          <w:rFonts w:ascii="Times New Roman" w:hAnsi="Times New Roman"/>
          <w:sz w:val="24"/>
          <w:szCs w:val="24"/>
        </w:rPr>
        <w:t xml:space="preserve">umarao poticati ih neka budu vidljivi znak </w:t>
      </w:r>
      <w:r>
        <w:rPr>
          <w:rFonts w:ascii="Times New Roman" w:hAnsi="Times New Roman"/>
          <w:sz w:val="24"/>
          <w:szCs w:val="24"/>
        </w:rPr>
        <w:t xml:space="preserve">onostranosti </w:t>
      </w:r>
      <w:r w:rsidRPr="001F072F">
        <w:rPr>
          <w:rFonts w:ascii="Times New Roman" w:hAnsi="Times New Roman"/>
          <w:sz w:val="24"/>
          <w:szCs w:val="24"/>
        </w:rPr>
        <w:t>i djelotvorni kvasac</w:t>
      </w:r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ovostranosti</w:t>
      </w:r>
      <w:proofErr w:type="spellEnd"/>
      <w:r>
        <w:rPr>
          <w:rFonts w:ascii="Times New Roman" w:hAnsi="Times New Roman"/>
          <w:sz w:val="24"/>
          <w:szCs w:val="24"/>
        </w:rPr>
        <w:t xml:space="preserve">; evanđeoskim rječnikom rečeno: </w:t>
      </w:r>
      <w:r w:rsidRPr="001F072F">
        <w:rPr>
          <w:rFonts w:ascii="Times New Roman" w:hAnsi="Times New Roman"/>
          <w:sz w:val="24"/>
          <w:szCs w:val="24"/>
        </w:rPr>
        <w:t>sol zemlje i svjetlo svijeta.</w:t>
      </w:r>
    </w:p>
    <w:p w:rsidR="00ED4894" w:rsidRPr="001F072F" w:rsidRDefault="00ED4894" w:rsidP="00ED489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D4894" w:rsidRPr="001F072F" w:rsidRDefault="00ED4894" w:rsidP="00ED4894">
      <w:pPr>
        <w:pStyle w:val="Bezproreda"/>
        <w:ind w:firstLine="720"/>
        <w:jc w:val="both"/>
        <w:rPr>
          <w:rFonts w:ascii="Times New Roman" w:hAnsi="Times New Roman"/>
          <w:sz w:val="24"/>
          <w:szCs w:val="24"/>
        </w:rPr>
      </w:pPr>
      <w:r w:rsidRPr="00370ECA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Č</w:t>
      </w:r>
      <w:r w:rsidRPr="001F072F">
        <w:rPr>
          <w:rFonts w:ascii="Times New Roman" w:hAnsi="Times New Roman"/>
          <w:sz w:val="24"/>
          <w:szCs w:val="24"/>
        </w:rPr>
        <w:t>etvrti krug u kojem se očitovala aktivnost Ivana Pavla II. jest njegova briga oko svetosti Crkve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F072F">
        <w:rPr>
          <w:rFonts w:ascii="Times New Roman" w:hAnsi="Times New Roman"/>
          <w:sz w:val="24"/>
          <w:szCs w:val="24"/>
        </w:rPr>
        <w:t>oko štovanja onih koji je Crkva uzdigla na čast oltara, te uvažavanja vjerničk</w:t>
      </w:r>
      <w:r>
        <w:rPr>
          <w:rFonts w:ascii="Times New Roman" w:hAnsi="Times New Roman"/>
          <w:sz w:val="24"/>
          <w:szCs w:val="24"/>
        </w:rPr>
        <w:t>e pučke pobožnosti koju se pre</w:t>
      </w:r>
      <w:r w:rsidRPr="001F072F">
        <w:rPr>
          <w:rFonts w:ascii="Times New Roman" w:hAnsi="Times New Roman"/>
          <w:sz w:val="24"/>
          <w:szCs w:val="24"/>
        </w:rPr>
        <w:t>pozna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1F072F">
        <w:rPr>
          <w:rFonts w:ascii="Times New Roman" w:hAnsi="Times New Roman"/>
          <w:sz w:val="24"/>
          <w:szCs w:val="24"/>
        </w:rPr>
        <w:t xml:space="preserve">kao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sensus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fidelium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r w:rsidRPr="001F072F">
        <w:rPr>
          <w:rFonts w:ascii="Times New Roman" w:hAnsi="Times New Roman"/>
          <w:sz w:val="24"/>
          <w:szCs w:val="24"/>
        </w:rPr>
        <w:t xml:space="preserve">. Nošen tim osjećajem on je tijekom svoga pontifikata proglasio 482 sveca i 1338 blaženika. A od toga </w:t>
      </w:r>
      <w:r>
        <w:rPr>
          <w:rFonts w:ascii="Times New Roman" w:hAnsi="Times New Roman"/>
          <w:sz w:val="24"/>
          <w:szCs w:val="24"/>
        </w:rPr>
        <w:t>preko 70%</w:t>
      </w:r>
      <w:r w:rsidRPr="001F072F">
        <w:rPr>
          <w:rFonts w:ascii="Times New Roman" w:hAnsi="Times New Roman"/>
          <w:sz w:val="24"/>
          <w:szCs w:val="24"/>
        </w:rPr>
        <w:t xml:space="preserve"> mučenika. </w:t>
      </w:r>
    </w:p>
    <w:p w:rsidR="00ED4894" w:rsidRDefault="00ED4894" w:rsidP="00ED4894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4894" w:rsidRDefault="00ED4894" w:rsidP="00ED489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svim tim krugovima i brojnim susretima o</w:t>
      </w:r>
      <w:r w:rsidRPr="001F072F">
        <w:rPr>
          <w:rFonts w:ascii="Times New Roman" w:hAnsi="Times New Roman"/>
          <w:sz w:val="24"/>
          <w:szCs w:val="24"/>
        </w:rPr>
        <w:t>stav</w:t>
      </w:r>
      <w:r>
        <w:rPr>
          <w:rFonts w:ascii="Times New Roman" w:hAnsi="Times New Roman"/>
          <w:sz w:val="24"/>
          <w:szCs w:val="24"/>
        </w:rPr>
        <w:t xml:space="preserve">ljao je </w:t>
      </w:r>
      <w:r w:rsidRPr="001F072F">
        <w:rPr>
          <w:rFonts w:ascii="Times New Roman" w:hAnsi="Times New Roman"/>
          <w:sz w:val="24"/>
          <w:szCs w:val="24"/>
        </w:rPr>
        <w:t xml:space="preserve">dojam </w:t>
      </w:r>
      <w:r>
        <w:rPr>
          <w:rFonts w:ascii="Times New Roman" w:hAnsi="Times New Roman"/>
          <w:sz w:val="24"/>
          <w:szCs w:val="24"/>
        </w:rPr>
        <w:t>„</w:t>
      </w:r>
      <w:r w:rsidRPr="001F072F">
        <w:rPr>
          <w:rFonts w:ascii="Times New Roman" w:hAnsi="Times New Roman"/>
          <w:sz w:val="24"/>
          <w:szCs w:val="24"/>
        </w:rPr>
        <w:t>Božjeg generala</w:t>
      </w:r>
      <w:r>
        <w:rPr>
          <w:rFonts w:ascii="Times New Roman" w:hAnsi="Times New Roman"/>
          <w:sz w:val="24"/>
          <w:szCs w:val="24"/>
        </w:rPr>
        <w:t>“</w:t>
      </w:r>
      <w:r w:rsidRPr="001F072F">
        <w:rPr>
          <w:rFonts w:ascii="Times New Roman" w:hAnsi="Times New Roman"/>
          <w:sz w:val="24"/>
          <w:szCs w:val="24"/>
        </w:rPr>
        <w:t xml:space="preserve"> koji predvodi vojsku u borbi sa zlom, zasjedama i napastima ovoga svijeta. </w:t>
      </w:r>
      <w:r>
        <w:rPr>
          <w:rFonts w:ascii="Times New Roman" w:hAnsi="Times New Roman"/>
          <w:sz w:val="24"/>
          <w:szCs w:val="24"/>
        </w:rPr>
        <w:t>S</w:t>
      </w:r>
      <w:r w:rsidRPr="001F072F">
        <w:rPr>
          <w:rFonts w:ascii="Times New Roman" w:hAnsi="Times New Roman"/>
          <w:sz w:val="24"/>
          <w:szCs w:val="24"/>
        </w:rPr>
        <w:t>talno je bio u pokretu i među ljudima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72F">
        <w:rPr>
          <w:rFonts w:ascii="Times New Roman" w:hAnsi="Times New Roman"/>
          <w:sz w:val="24"/>
          <w:szCs w:val="24"/>
        </w:rPr>
        <w:t>bran</w:t>
      </w:r>
      <w:r>
        <w:rPr>
          <w:rFonts w:ascii="Times New Roman" w:hAnsi="Times New Roman"/>
          <w:sz w:val="24"/>
          <w:szCs w:val="24"/>
        </w:rPr>
        <w:t>eć</w:t>
      </w:r>
      <w:r w:rsidRPr="001F072F">
        <w:rPr>
          <w:rFonts w:ascii="Times New Roman" w:hAnsi="Times New Roman"/>
          <w:sz w:val="24"/>
          <w:szCs w:val="24"/>
        </w:rPr>
        <w:t xml:space="preserve">i ljudska i božanska prava. Imali smo Papu vizionara s jakim osjećajem za </w:t>
      </w:r>
      <w:r>
        <w:rPr>
          <w:rFonts w:ascii="Times New Roman" w:hAnsi="Times New Roman"/>
          <w:sz w:val="24"/>
          <w:szCs w:val="24"/>
        </w:rPr>
        <w:t xml:space="preserve">ljude i njihovu </w:t>
      </w:r>
      <w:r w:rsidRPr="001F072F">
        <w:rPr>
          <w:rFonts w:ascii="Times New Roman" w:hAnsi="Times New Roman"/>
          <w:sz w:val="24"/>
          <w:szCs w:val="24"/>
        </w:rPr>
        <w:t xml:space="preserve">povijest. Čini se kao da </w:t>
      </w:r>
      <w:r>
        <w:rPr>
          <w:rFonts w:ascii="Times New Roman" w:hAnsi="Times New Roman"/>
          <w:sz w:val="24"/>
          <w:szCs w:val="24"/>
        </w:rPr>
        <w:t xml:space="preserve">mu </w:t>
      </w:r>
      <w:r w:rsidRPr="001F072F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 xml:space="preserve">bio </w:t>
      </w:r>
      <w:r w:rsidRPr="001F072F">
        <w:rPr>
          <w:rFonts w:ascii="Times New Roman" w:hAnsi="Times New Roman"/>
          <w:sz w:val="24"/>
          <w:szCs w:val="24"/>
        </w:rPr>
        <w:t xml:space="preserve">san popeti se jednog dana kakvim svemirskim brodom u nebeska prostranstva pa </w:t>
      </w:r>
      <w:r>
        <w:rPr>
          <w:rFonts w:ascii="Times New Roman" w:hAnsi="Times New Roman"/>
          <w:sz w:val="24"/>
          <w:szCs w:val="24"/>
        </w:rPr>
        <w:t xml:space="preserve">odozgor </w:t>
      </w:r>
      <w:r w:rsidRPr="001F072F">
        <w:rPr>
          <w:rFonts w:ascii="Times New Roman" w:hAnsi="Times New Roman"/>
          <w:sz w:val="24"/>
          <w:szCs w:val="24"/>
        </w:rPr>
        <w:t xml:space="preserve">doviknuti preko svih planeta i meridijana </w:t>
      </w:r>
      <w:r>
        <w:rPr>
          <w:rFonts w:ascii="Times New Roman" w:hAnsi="Times New Roman"/>
          <w:sz w:val="24"/>
          <w:szCs w:val="24"/>
        </w:rPr>
        <w:t>kako čitavim vidljivim i nevidljivim svijetom „</w:t>
      </w:r>
      <w:r w:rsidRPr="001F072F">
        <w:rPr>
          <w:rFonts w:ascii="Times New Roman" w:hAnsi="Times New Roman"/>
          <w:sz w:val="24"/>
          <w:szCs w:val="24"/>
        </w:rPr>
        <w:t>kraljuje Gospod Bog</w:t>
      </w:r>
      <w:r>
        <w:rPr>
          <w:rFonts w:ascii="Times New Roman" w:hAnsi="Times New Roman"/>
          <w:sz w:val="24"/>
          <w:szCs w:val="24"/>
        </w:rPr>
        <w:t>“</w:t>
      </w:r>
      <w:r w:rsidRPr="001F072F">
        <w:rPr>
          <w:rFonts w:ascii="Times New Roman" w:hAnsi="Times New Roman"/>
          <w:sz w:val="24"/>
          <w:szCs w:val="24"/>
        </w:rPr>
        <w:t>. Doslov</w:t>
      </w:r>
      <w:r>
        <w:rPr>
          <w:rFonts w:ascii="Times New Roman" w:hAnsi="Times New Roman"/>
          <w:sz w:val="24"/>
          <w:szCs w:val="24"/>
        </w:rPr>
        <w:t xml:space="preserve">ce </w:t>
      </w:r>
      <w:r w:rsidRPr="001F072F">
        <w:rPr>
          <w:rFonts w:ascii="Times New Roman" w:hAnsi="Times New Roman"/>
          <w:sz w:val="24"/>
          <w:szCs w:val="24"/>
        </w:rPr>
        <w:t xml:space="preserve">je shvatio Kristovu zapovijed </w:t>
      </w:r>
      <w:r>
        <w:rPr>
          <w:rFonts w:ascii="Times New Roman" w:hAnsi="Times New Roman"/>
          <w:sz w:val="24"/>
          <w:szCs w:val="24"/>
        </w:rPr>
        <w:t>„</w:t>
      </w:r>
      <w:r w:rsidRPr="001F072F">
        <w:rPr>
          <w:rFonts w:ascii="Times New Roman" w:hAnsi="Times New Roman"/>
          <w:sz w:val="24"/>
          <w:szCs w:val="24"/>
        </w:rPr>
        <w:t>idi i u</w:t>
      </w:r>
      <w:r>
        <w:rPr>
          <w:rFonts w:ascii="Times New Roman" w:hAnsi="Times New Roman"/>
          <w:sz w:val="24"/>
          <w:szCs w:val="24"/>
        </w:rPr>
        <w:t>č</w:t>
      </w:r>
      <w:r w:rsidRPr="001F072F">
        <w:rPr>
          <w:rFonts w:ascii="Times New Roman" w:hAnsi="Times New Roman"/>
          <w:sz w:val="24"/>
          <w:szCs w:val="24"/>
        </w:rPr>
        <w:t>vršćuj braću svoju</w:t>
      </w:r>
      <w:r>
        <w:rPr>
          <w:rFonts w:ascii="Times New Roman" w:hAnsi="Times New Roman"/>
          <w:sz w:val="24"/>
          <w:szCs w:val="24"/>
        </w:rPr>
        <w:t xml:space="preserve">“. Zato se </w:t>
      </w:r>
      <w:r w:rsidRPr="001F072F">
        <w:rPr>
          <w:rFonts w:ascii="Times New Roman" w:hAnsi="Times New Roman"/>
          <w:sz w:val="24"/>
          <w:szCs w:val="24"/>
        </w:rPr>
        <w:t xml:space="preserve">osjećao kao </w:t>
      </w:r>
      <w:r>
        <w:rPr>
          <w:rFonts w:ascii="Times New Roman" w:hAnsi="Times New Roman"/>
          <w:sz w:val="24"/>
          <w:szCs w:val="24"/>
        </w:rPr>
        <w:t>„</w:t>
      </w:r>
      <w:r w:rsidRPr="001F072F">
        <w:rPr>
          <w:rFonts w:ascii="Times New Roman" w:hAnsi="Times New Roman"/>
          <w:sz w:val="24"/>
          <w:szCs w:val="24"/>
        </w:rPr>
        <w:t>glasnik Velikoga Kralja, koji je poslan na raskršća života</w:t>
      </w:r>
      <w:r>
        <w:rPr>
          <w:rFonts w:ascii="Times New Roman" w:hAnsi="Times New Roman"/>
          <w:sz w:val="24"/>
          <w:szCs w:val="24"/>
        </w:rPr>
        <w:t>“</w:t>
      </w:r>
      <w:r w:rsidRPr="001F072F">
        <w:rPr>
          <w:rFonts w:ascii="Times New Roman" w:hAnsi="Times New Roman"/>
          <w:sz w:val="24"/>
          <w:szCs w:val="24"/>
        </w:rPr>
        <w:t xml:space="preserve">. </w:t>
      </w:r>
    </w:p>
    <w:p w:rsidR="00ED4894" w:rsidRDefault="00ED4894" w:rsidP="00ED489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D4894" w:rsidRDefault="00ED4894" w:rsidP="00ED489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dom razmišljamo o ovom svetom Papi kao iznimnom vizionaru koji je imao osobiti smisao za povijest ljudi i Kristove Crkve, osjećamo kako smo imali veliku </w:t>
      </w:r>
      <w:r w:rsidRPr="003903A7">
        <w:rPr>
          <w:rFonts w:ascii="Times New Roman" w:hAnsi="Times New Roman"/>
          <w:sz w:val="24"/>
          <w:szCs w:val="24"/>
        </w:rPr>
        <w:t xml:space="preserve">milost što smo </w:t>
      </w:r>
      <w:r>
        <w:rPr>
          <w:rFonts w:ascii="Times New Roman" w:hAnsi="Times New Roman"/>
          <w:sz w:val="24"/>
          <w:szCs w:val="24"/>
        </w:rPr>
        <w:t xml:space="preserve">upoznali </w:t>
      </w:r>
      <w:r w:rsidRPr="003903A7">
        <w:rPr>
          <w:rFonts w:ascii="Times New Roman" w:hAnsi="Times New Roman"/>
          <w:sz w:val="24"/>
          <w:szCs w:val="24"/>
        </w:rPr>
        <w:t xml:space="preserve">odvjetnika ugroženih i neumornog graditelja boljeg društva i nove Europe. </w:t>
      </w:r>
      <w:r>
        <w:rPr>
          <w:rFonts w:ascii="Times New Roman" w:hAnsi="Times New Roman"/>
          <w:sz w:val="24"/>
          <w:szCs w:val="24"/>
        </w:rPr>
        <w:t>Ivan Pavao II. b</w:t>
      </w:r>
      <w:r w:rsidRPr="003903A7">
        <w:rPr>
          <w:rFonts w:ascii="Times New Roman" w:hAnsi="Times New Roman"/>
          <w:sz w:val="24"/>
          <w:szCs w:val="24"/>
        </w:rPr>
        <w:t xml:space="preserve">io je istinski prijatelj svakoga čovjeka i zauzeti promicatelj mira i pravde </w:t>
      </w:r>
      <w:r>
        <w:rPr>
          <w:rFonts w:ascii="Times New Roman" w:hAnsi="Times New Roman"/>
          <w:sz w:val="24"/>
          <w:szCs w:val="24"/>
        </w:rPr>
        <w:t>među narodima</w:t>
      </w:r>
      <w:r w:rsidRPr="003903A7">
        <w:rPr>
          <w:rFonts w:ascii="Times New Roman" w:hAnsi="Times New Roman"/>
          <w:sz w:val="24"/>
          <w:szCs w:val="24"/>
        </w:rPr>
        <w:t xml:space="preserve">. Providnost ga je pozvala u </w:t>
      </w:r>
      <w:r>
        <w:rPr>
          <w:rFonts w:ascii="Times New Roman" w:hAnsi="Times New Roman"/>
          <w:sz w:val="24"/>
          <w:szCs w:val="24"/>
        </w:rPr>
        <w:t xml:space="preserve">ovom </w:t>
      </w:r>
      <w:r w:rsidRPr="003903A7">
        <w:rPr>
          <w:rFonts w:ascii="Times New Roman" w:hAnsi="Times New Roman"/>
          <w:sz w:val="24"/>
          <w:szCs w:val="24"/>
        </w:rPr>
        <w:t>povijesnom prijelaz</w:t>
      </w:r>
      <w:r>
        <w:rPr>
          <w:rFonts w:ascii="Times New Roman" w:hAnsi="Times New Roman"/>
          <w:sz w:val="24"/>
          <w:szCs w:val="24"/>
        </w:rPr>
        <w:t>u</w:t>
      </w:r>
      <w:r w:rsidRPr="003903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uvesti </w:t>
      </w:r>
      <w:r w:rsidRPr="003903A7">
        <w:rPr>
          <w:rFonts w:ascii="Times New Roman" w:hAnsi="Times New Roman"/>
          <w:sz w:val="24"/>
          <w:szCs w:val="24"/>
        </w:rPr>
        <w:t xml:space="preserve">Crkvu u treće tisućljeće. Za sve dobro i lijepo što je učinio nama i svijetu harno mu zahvaljujemo i žarko molimo neka nas sada s neba prati onom istom naklonošću i ljubavlju kakvom nas je pratio </w:t>
      </w:r>
      <w:r>
        <w:rPr>
          <w:rFonts w:ascii="Times New Roman" w:hAnsi="Times New Roman"/>
          <w:sz w:val="24"/>
          <w:szCs w:val="24"/>
        </w:rPr>
        <w:t>tijekom svojih 27 godina pontifikata</w:t>
      </w:r>
      <w:r w:rsidRPr="003903A7">
        <w:rPr>
          <w:rFonts w:ascii="Times New Roman" w:hAnsi="Times New Roman"/>
          <w:sz w:val="24"/>
          <w:szCs w:val="24"/>
        </w:rPr>
        <w:t xml:space="preserve">. Sveti Ivane Pavle II., moli za nas. </w:t>
      </w:r>
      <w:r>
        <w:rPr>
          <w:rFonts w:ascii="Times New Roman" w:hAnsi="Times New Roman"/>
          <w:sz w:val="24"/>
          <w:szCs w:val="24"/>
        </w:rPr>
        <w:t>Amen.</w:t>
      </w:r>
    </w:p>
    <w:p w:rsidR="006843E2" w:rsidRDefault="006843E2">
      <w:bookmarkStart w:id="0" w:name="_GoBack"/>
      <w:bookmarkEnd w:id="0"/>
    </w:p>
    <w:sectPr w:rsidR="0068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94"/>
    <w:rsid w:val="006843E2"/>
    <w:rsid w:val="00E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94"/>
    <w:rPr>
      <w:rFonts w:ascii="Calibri" w:hAnsi="Calibri" w:cs="Calibri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ED489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D4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94"/>
    <w:rPr>
      <w:rFonts w:ascii="Calibri" w:hAnsi="Calibri" w:cs="Calibri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ED489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D4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darskanadbiskupija.hr/?p=418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2020-07-07T09:54:00Z</dcterms:created>
  <dcterms:modified xsi:type="dcterms:W3CDTF">2020-07-07T09:55:00Z</dcterms:modified>
</cp:coreProperties>
</file>