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22" w:rsidRDefault="00C14B22" w:rsidP="00C14B22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30E2F">
        <w:rPr>
          <w:rFonts w:ascii="Times New Roman" w:hAnsi="Times New Roman"/>
          <w:b/>
          <w:sz w:val="28"/>
          <w:szCs w:val="28"/>
        </w:rPr>
        <w:t xml:space="preserve">Izbor </w:t>
      </w:r>
      <w:r>
        <w:rPr>
          <w:rFonts w:ascii="Times New Roman" w:hAnsi="Times New Roman"/>
          <w:b/>
          <w:sz w:val="28"/>
          <w:szCs w:val="28"/>
        </w:rPr>
        <w:t xml:space="preserve">Karola </w:t>
      </w:r>
      <w:proofErr w:type="spellStart"/>
      <w:r w:rsidRPr="00530E2F">
        <w:rPr>
          <w:rFonts w:ascii="Times New Roman" w:hAnsi="Times New Roman"/>
          <w:b/>
          <w:sz w:val="28"/>
          <w:szCs w:val="28"/>
        </w:rPr>
        <w:t>Wojtyle</w:t>
      </w:r>
      <w:proofErr w:type="spellEnd"/>
      <w:r w:rsidRPr="00530E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 Papu bio je</w:t>
      </w:r>
    </w:p>
    <w:p w:rsidR="00C14B22" w:rsidRDefault="00C14B22" w:rsidP="00C14B22">
      <w:pPr>
        <w:pStyle w:val="Bezproreda"/>
        <w:jc w:val="center"/>
        <w:rPr>
          <w:rFonts w:ascii="Times New Roman" w:hAnsi="Times New Roman"/>
          <w:b/>
          <w:sz w:val="28"/>
          <w:szCs w:val="28"/>
          <w:lang w:val="it-IT"/>
        </w:rPr>
      </w:pPr>
      <w:proofErr w:type="spellStart"/>
      <w:r w:rsidRPr="0066355A">
        <w:rPr>
          <w:rFonts w:ascii="Times New Roman" w:hAnsi="Times New Roman"/>
          <w:b/>
          <w:sz w:val="28"/>
          <w:szCs w:val="28"/>
          <w:lang w:val="it-IT"/>
        </w:rPr>
        <w:t>iznenađenje</w:t>
      </w:r>
      <w:proofErr w:type="spellEnd"/>
      <w:r w:rsidRPr="0066355A">
        <w:rPr>
          <w:rFonts w:ascii="Times New Roman" w:hAnsi="Times New Roman"/>
          <w:b/>
          <w:sz w:val="28"/>
          <w:szCs w:val="28"/>
          <w:lang w:val="it-IT"/>
        </w:rPr>
        <w:t xml:space="preserve">, </w:t>
      </w:r>
      <w:proofErr w:type="spellStart"/>
      <w:r w:rsidRPr="0066355A">
        <w:rPr>
          <w:rFonts w:ascii="Times New Roman" w:hAnsi="Times New Roman"/>
          <w:b/>
          <w:sz w:val="28"/>
          <w:szCs w:val="28"/>
          <w:lang w:val="it-IT"/>
        </w:rPr>
        <w:t>zabrinutost</w:t>
      </w:r>
      <w:proofErr w:type="spellEnd"/>
      <w:r w:rsidRPr="0066355A">
        <w:rPr>
          <w:rFonts w:ascii="Times New Roman" w:hAnsi="Times New Roman"/>
          <w:b/>
          <w:sz w:val="28"/>
          <w:szCs w:val="28"/>
          <w:lang w:val="it-IT"/>
        </w:rPr>
        <w:t xml:space="preserve"> i „</w:t>
      </w:r>
      <w:proofErr w:type="spellStart"/>
      <w:r w:rsidRPr="0066355A">
        <w:rPr>
          <w:rFonts w:ascii="Times New Roman" w:hAnsi="Times New Roman"/>
          <w:b/>
          <w:sz w:val="28"/>
          <w:szCs w:val="28"/>
          <w:lang w:val="it-IT"/>
        </w:rPr>
        <w:t>šok</w:t>
      </w:r>
      <w:proofErr w:type="spellEnd"/>
      <w:r w:rsidRPr="0066355A">
        <w:rPr>
          <w:rFonts w:ascii="Times New Roman" w:hAnsi="Times New Roman"/>
          <w:b/>
          <w:sz w:val="28"/>
          <w:szCs w:val="28"/>
          <w:lang w:val="it-IT"/>
        </w:rPr>
        <w:t>“</w:t>
      </w:r>
    </w:p>
    <w:p w:rsidR="00C14B22" w:rsidRPr="0066355A" w:rsidRDefault="00C14B22" w:rsidP="00C14B22">
      <w:pPr>
        <w:pStyle w:val="Bezproreda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14B22" w:rsidRPr="0066355A" w:rsidRDefault="00C14B22" w:rsidP="00C14B22">
      <w:pPr>
        <w:jc w:val="center"/>
        <w:rPr>
          <w:rFonts w:ascii="Times New Roman" w:hAnsi="Times New Roman"/>
          <w:sz w:val="24"/>
          <w:szCs w:val="24"/>
          <w:lang w:val="it-IT"/>
        </w:rPr>
      </w:pPr>
      <w:hyperlink r:id="rId6" w:history="1">
        <w:r w:rsidRPr="0066355A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https://ika.hkm.hr/novosti/100-godina-velikog-pape-izbor-karola-wojtyle-za-papu-bio-je-iznenadenje-zabrinutost-i-sok-2-dio/</w:t>
        </w:r>
      </w:hyperlink>
    </w:p>
    <w:p w:rsidR="00C14B22" w:rsidRPr="007E16D4" w:rsidRDefault="00C14B22" w:rsidP="00C14B22">
      <w:pPr>
        <w:rPr>
          <w:rFonts w:ascii="Times New Roman" w:hAnsi="Times New Roman"/>
          <w:sz w:val="24"/>
          <w:szCs w:val="24"/>
        </w:rPr>
      </w:pPr>
      <w:r w:rsidRPr="007E16D4">
        <w:rPr>
          <w:rFonts w:ascii="Times New Roman" w:hAnsi="Times New Roman"/>
          <w:sz w:val="24"/>
          <w:szCs w:val="24"/>
        </w:rPr>
        <w:t>Poštovani gledatelji i slušatelji,</w:t>
      </w: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E16D4">
        <w:rPr>
          <w:rFonts w:ascii="Times New Roman" w:hAnsi="Times New Roman"/>
          <w:sz w:val="24"/>
          <w:szCs w:val="24"/>
        </w:rPr>
        <w:t xml:space="preserve">Prošli put smo vidjeli kako je izbor Karola </w:t>
      </w:r>
      <w:proofErr w:type="spellStart"/>
      <w:r w:rsidRPr="007E16D4">
        <w:rPr>
          <w:rFonts w:ascii="Times New Roman" w:hAnsi="Times New Roman"/>
          <w:sz w:val="24"/>
          <w:szCs w:val="24"/>
        </w:rPr>
        <w:t>Wojtyle</w:t>
      </w:r>
      <w:proofErr w:type="spellEnd"/>
      <w:r w:rsidRPr="007E16D4">
        <w:rPr>
          <w:rFonts w:ascii="Times New Roman" w:hAnsi="Times New Roman"/>
          <w:sz w:val="24"/>
          <w:szCs w:val="24"/>
        </w:rPr>
        <w:t xml:space="preserve"> za papu mnoge iznenadio. Doista je bila znakovita i hrabra gesta kardinala kad su u Sikstinskoj kapeli, poslije 4 i pol stoljeća izabrali stranca-netalijana za „Petra naših dana“. I k tomu prvog Papu Slavena u osobi Karola </w:t>
      </w:r>
      <w:proofErr w:type="spellStart"/>
      <w:r w:rsidRPr="007E16D4">
        <w:rPr>
          <w:rFonts w:ascii="Times New Roman" w:hAnsi="Times New Roman"/>
          <w:sz w:val="24"/>
          <w:szCs w:val="24"/>
        </w:rPr>
        <w:t>Wojtyle</w:t>
      </w:r>
      <w:proofErr w:type="spellEnd"/>
      <w:r w:rsidRPr="007E16D4">
        <w:rPr>
          <w:rFonts w:ascii="Times New Roman" w:hAnsi="Times New Roman"/>
          <w:sz w:val="24"/>
          <w:szCs w:val="24"/>
        </w:rPr>
        <w:t xml:space="preserve">, koga je mističarka </w:t>
      </w:r>
      <w:proofErr w:type="spellStart"/>
      <w:r w:rsidRPr="007E16D4">
        <w:rPr>
          <w:rFonts w:ascii="Times New Roman" w:hAnsi="Times New Roman"/>
          <w:sz w:val="24"/>
          <w:szCs w:val="24"/>
        </w:rPr>
        <w:t>Faustina</w:t>
      </w:r>
      <w:proofErr w:type="spellEnd"/>
      <w:r w:rsidRPr="007E16D4">
        <w:rPr>
          <w:rFonts w:ascii="Times New Roman" w:hAnsi="Times New Roman"/>
          <w:sz w:val="24"/>
          <w:szCs w:val="24"/>
        </w:rPr>
        <w:t xml:space="preserve"> predvidjela „kao sjajnu zvijezdu s Istoka“. I dok je njegov izbor diljem Poljske </w:t>
      </w:r>
      <w:proofErr w:type="spellStart"/>
      <w:r w:rsidRPr="007E16D4">
        <w:rPr>
          <w:rFonts w:ascii="Times New Roman" w:hAnsi="Times New Roman"/>
          <w:sz w:val="24"/>
          <w:szCs w:val="24"/>
        </w:rPr>
        <w:t>uzgibao</w:t>
      </w:r>
      <w:proofErr w:type="spellEnd"/>
      <w:r w:rsidRPr="007E16D4">
        <w:rPr>
          <w:rFonts w:ascii="Times New Roman" w:hAnsi="Times New Roman"/>
          <w:sz w:val="24"/>
          <w:szCs w:val="24"/>
        </w:rPr>
        <w:t xml:space="preserve"> oduševljenje, slavlje i radost, u Francuskoj, Njemačkoj i drugim zemljama zapadne Europe ljudi su se pitali što će se dogoditi nakon ovoga izbora. Papa s onu stranu „željezne zavjese“ probudio je ne samo uobičajenu znatiželju, već i pozitivno raspoloženje s osjećajima nade. U Rusiji je, međutim, zavladao muk, šok i velika zabrinutost. </w:t>
      </w: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7E16D4">
        <w:rPr>
          <w:rFonts w:ascii="Times New Roman" w:hAnsi="Times New Roman"/>
          <w:sz w:val="24"/>
          <w:szCs w:val="24"/>
        </w:rPr>
        <w:t xml:space="preserve">S pravom je talijanski povjesničar, prof. </w:t>
      </w:r>
      <w:proofErr w:type="spellStart"/>
      <w:r w:rsidRPr="007E16D4">
        <w:rPr>
          <w:rFonts w:ascii="Times New Roman" w:hAnsi="Times New Roman"/>
          <w:b/>
          <w:bCs/>
          <w:sz w:val="24"/>
          <w:szCs w:val="24"/>
        </w:rPr>
        <w:t>Impagliazzo</w:t>
      </w:r>
      <w:proofErr w:type="spellEnd"/>
      <w:r w:rsidRPr="007E16D4">
        <w:rPr>
          <w:rFonts w:ascii="Times New Roman" w:hAnsi="Times New Roman"/>
          <w:bCs/>
          <w:sz w:val="24"/>
          <w:szCs w:val="24"/>
        </w:rPr>
        <w:t xml:space="preserve">, priredio </w:t>
      </w:r>
      <w:r w:rsidRPr="007E16D4">
        <w:rPr>
          <w:rFonts w:ascii="Times New Roman" w:hAnsi="Times New Roman"/>
          <w:sz w:val="24"/>
          <w:szCs w:val="24"/>
        </w:rPr>
        <w:t>knjigu s naslovom, „</w:t>
      </w:r>
      <w:proofErr w:type="spellStart"/>
      <w:r w:rsidRPr="007E16D4">
        <w:rPr>
          <w:rFonts w:ascii="Times New Roman" w:hAnsi="Times New Roman"/>
          <w:bCs/>
          <w:sz w:val="24"/>
          <w:szCs w:val="24"/>
        </w:rPr>
        <w:t>Wojtylin</w:t>
      </w:r>
      <w:proofErr w:type="spellEnd"/>
      <w:r w:rsidRPr="007E16D4">
        <w:rPr>
          <w:rFonts w:ascii="Times New Roman" w:hAnsi="Times New Roman"/>
          <w:bCs/>
          <w:sz w:val="24"/>
          <w:szCs w:val="24"/>
        </w:rPr>
        <w:t xml:space="preserve"> šok“. </w:t>
      </w:r>
      <w:r w:rsidRPr="007E16D4">
        <w:rPr>
          <w:rFonts w:ascii="Times New Roman" w:hAnsi="Times New Roman"/>
          <w:sz w:val="24"/>
          <w:szCs w:val="24"/>
        </w:rPr>
        <w:t>Kada nas nešto strašno iznenadi, velimo kako smo „šokirani“. A k</w:t>
      </w:r>
      <w:r w:rsidRPr="007E16D4">
        <w:rPr>
          <w:rFonts w:ascii="Times New Roman" w:eastAsia="Times New Roman" w:hAnsi="Times New Roman"/>
          <w:sz w:val="24"/>
          <w:szCs w:val="24"/>
        </w:rPr>
        <w:t xml:space="preserve">ada dođe do poremećaja cirkulacije ili pak do kritičnog smanjenja krvi u mozgu, srcu, bubrezima ili nema dovoljno kisika u ćelijama našega tijela, organizam može doživjeti šok. </w:t>
      </w:r>
      <w:r w:rsidRPr="007E16D4">
        <w:rPr>
          <w:rFonts w:ascii="Times New Roman" w:eastAsia="Times New Roman" w:hAnsi="Times New Roman"/>
          <w:bCs/>
          <w:sz w:val="24"/>
          <w:szCs w:val="24"/>
        </w:rPr>
        <w:t xml:space="preserve">Šok je određeno neugodno stanje koje stvara ozbiljnih zdravstvenih problema. Je li onda opravdan naslov knjige o šoku?! Čime je Karol </w:t>
      </w:r>
      <w:proofErr w:type="spellStart"/>
      <w:r w:rsidRPr="007E16D4">
        <w:rPr>
          <w:rFonts w:ascii="Times New Roman" w:eastAsia="Times New Roman" w:hAnsi="Times New Roman"/>
          <w:bCs/>
          <w:sz w:val="24"/>
          <w:szCs w:val="24"/>
        </w:rPr>
        <w:t>Wojtyla</w:t>
      </w:r>
      <w:proofErr w:type="spellEnd"/>
      <w:r w:rsidRPr="007E16D4">
        <w:rPr>
          <w:rFonts w:ascii="Times New Roman" w:eastAsia="Times New Roman" w:hAnsi="Times New Roman"/>
          <w:bCs/>
          <w:sz w:val="24"/>
          <w:szCs w:val="24"/>
        </w:rPr>
        <w:t xml:space="preserve"> šokirao svijet?! Prof. </w:t>
      </w:r>
      <w:proofErr w:type="spellStart"/>
      <w:r w:rsidRPr="007E16D4">
        <w:rPr>
          <w:rFonts w:ascii="Times New Roman" w:eastAsia="Times New Roman" w:hAnsi="Times New Roman"/>
          <w:bCs/>
          <w:sz w:val="24"/>
          <w:szCs w:val="24"/>
        </w:rPr>
        <w:t>Impagliazzo</w:t>
      </w:r>
      <w:proofErr w:type="spellEnd"/>
      <w:r w:rsidRPr="007E16D4">
        <w:rPr>
          <w:rFonts w:ascii="Times New Roman" w:eastAsia="Times New Roman" w:hAnsi="Times New Roman"/>
          <w:bCs/>
          <w:sz w:val="24"/>
          <w:szCs w:val="24"/>
        </w:rPr>
        <w:t xml:space="preserve"> navodi određene </w:t>
      </w:r>
      <w:r w:rsidRPr="007E16D4">
        <w:rPr>
          <w:rFonts w:ascii="Times New Roman" w:hAnsi="Times New Roman"/>
          <w:bCs/>
          <w:sz w:val="24"/>
          <w:szCs w:val="24"/>
        </w:rPr>
        <w:t xml:space="preserve">razloge naslovu svoje knjige: </w:t>
      </w: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C14B22" w:rsidRPr="007E16D4" w:rsidRDefault="00C14B22" w:rsidP="00C14B22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16D4">
        <w:rPr>
          <w:rFonts w:ascii="Times New Roman" w:hAnsi="Times New Roman"/>
          <w:bCs/>
          <w:sz w:val="24"/>
          <w:szCs w:val="24"/>
        </w:rPr>
        <w:t>Prvi šok i iznenađenje bio taj što je novoizabrani papa „stigao iz daleke zemlje“ (</w:t>
      </w:r>
      <w:proofErr w:type="spellStart"/>
      <w:r w:rsidRPr="007E16D4">
        <w:rPr>
          <w:rFonts w:ascii="Times New Roman" w:hAnsi="Times New Roman"/>
          <w:bCs/>
          <w:sz w:val="24"/>
          <w:szCs w:val="24"/>
        </w:rPr>
        <w:t>un</w:t>
      </w:r>
      <w:proofErr w:type="spellEnd"/>
      <w:r w:rsidRPr="007E16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16D4">
        <w:rPr>
          <w:rFonts w:ascii="Times New Roman" w:hAnsi="Times New Roman"/>
          <w:bCs/>
          <w:sz w:val="24"/>
          <w:szCs w:val="24"/>
        </w:rPr>
        <w:t>paese</w:t>
      </w:r>
      <w:proofErr w:type="spellEnd"/>
      <w:r w:rsidRPr="007E16D4">
        <w:rPr>
          <w:rFonts w:ascii="Times New Roman" w:hAnsi="Times New Roman"/>
          <w:bCs/>
          <w:sz w:val="24"/>
          <w:szCs w:val="24"/>
        </w:rPr>
        <w:t xml:space="preserve"> </w:t>
      </w: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6D4">
        <w:rPr>
          <w:rFonts w:ascii="Times New Roman" w:hAnsi="Times New Roman"/>
          <w:bCs/>
          <w:sz w:val="24"/>
          <w:szCs w:val="24"/>
        </w:rPr>
        <w:t>lontano</w:t>
      </w:r>
      <w:proofErr w:type="spellEnd"/>
      <w:r w:rsidRPr="007E16D4">
        <w:rPr>
          <w:rFonts w:ascii="Times New Roman" w:hAnsi="Times New Roman"/>
          <w:bCs/>
          <w:sz w:val="24"/>
          <w:szCs w:val="24"/>
        </w:rPr>
        <w:t xml:space="preserve">) dolazi iz komunističkog bloka iza </w:t>
      </w:r>
      <w:r w:rsidRPr="007E16D4">
        <w:rPr>
          <w:rFonts w:ascii="Times New Roman" w:hAnsi="Times New Roman"/>
          <w:sz w:val="24"/>
          <w:szCs w:val="24"/>
        </w:rPr>
        <w:t>„željezne zavjese“</w:t>
      </w:r>
      <w:r w:rsidRPr="007E16D4">
        <w:rPr>
          <w:rFonts w:ascii="Times New Roman" w:hAnsi="Times New Roman"/>
          <w:bCs/>
          <w:sz w:val="24"/>
          <w:szCs w:val="24"/>
        </w:rPr>
        <w:t xml:space="preserve">. Ljudi su se stoga pitali što će učiniti Papa koji, istina, dolazi iz katoličke zemlje, ali u kojoj je Crkva već dugo vodi borbu s opakom ideologijom komunizma? </w:t>
      </w:r>
      <w:r w:rsidRPr="007E16D4">
        <w:rPr>
          <w:rFonts w:ascii="Times New Roman" w:hAnsi="Times New Roman"/>
          <w:sz w:val="24"/>
          <w:szCs w:val="24"/>
        </w:rPr>
        <w:t xml:space="preserve">Iznenađenje se zbilo i kod prvog pojavljivanja, 16. listopada, kada je „prekršio uhodani protokol“, pa se neposredno obratio okupljenoj masi: „Želim vas pozdraviti na vašem, dapače, našem lijepom talijanskom jeziku. Ako pogriješim vi ćete me ispraviti“. </w:t>
      </w:r>
    </w:p>
    <w:p w:rsidR="00C14B22" w:rsidRPr="007E16D4" w:rsidRDefault="00C14B22" w:rsidP="00C14B2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C14B22" w:rsidRPr="007E16D4" w:rsidRDefault="00C14B22" w:rsidP="00C14B22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16D4">
        <w:rPr>
          <w:rFonts w:ascii="Times New Roman" w:hAnsi="Times New Roman"/>
          <w:sz w:val="24"/>
          <w:szCs w:val="24"/>
        </w:rPr>
        <w:t>Osobito iznenađenje dogodilo se za vrijeme njegove prve pontifikalne mise, 22. listopada</w:t>
      </w: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E16D4">
        <w:rPr>
          <w:rFonts w:ascii="Times New Roman" w:hAnsi="Times New Roman"/>
          <w:sz w:val="24"/>
          <w:szCs w:val="24"/>
        </w:rPr>
        <w:t xml:space="preserve">1978. kada je povišenim tonom uzviknuo: „Ne bojte Krista“, i žarko zamolio neka se Kristu otvore širom vrata…  Ovaj </w:t>
      </w:r>
      <w:proofErr w:type="spellStart"/>
      <w:r w:rsidRPr="007E16D4">
        <w:rPr>
          <w:rFonts w:ascii="Times New Roman" w:hAnsi="Times New Roman"/>
          <w:sz w:val="24"/>
          <w:szCs w:val="24"/>
        </w:rPr>
        <w:t>Wojtylin</w:t>
      </w:r>
      <w:proofErr w:type="spellEnd"/>
      <w:r w:rsidRPr="007E16D4">
        <w:rPr>
          <w:rFonts w:ascii="Times New Roman" w:hAnsi="Times New Roman"/>
          <w:sz w:val="24"/>
          <w:szCs w:val="24"/>
        </w:rPr>
        <w:t xml:space="preserve"> vapaj u vremenu jake sekularizacije i udaljavanja ljudi od vjere, Boga i Crkve došao je kao melem na ranu. Bio je to znak velikoga ohrabrenja, poticaja i nade. Njegove riječi </w:t>
      </w:r>
      <w:r w:rsidRPr="007E16D4">
        <w:rPr>
          <w:rFonts w:ascii="Times New Roman" w:hAnsi="Times New Roman"/>
          <w:bCs/>
          <w:sz w:val="24"/>
          <w:szCs w:val="24"/>
        </w:rPr>
        <w:t xml:space="preserve">nisu mogle ostaviti nikoga ravnodušnim. </w:t>
      </w:r>
    </w:p>
    <w:p w:rsidR="00C14B22" w:rsidRPr="007E16D4" w:rsidRDefault="00C14B22" w:rsidP="00C14B22">
      <w:pPr>
        <w:pStyle w:val="Bezproreda"/>
        <w:ind w:left="720"/>
        <w:jc w:val="both"/>
        <w:rPr>
          <w:bCs/>
        </w:rPr>
      </w:pPr>
    </w:p>
    <w:p w:rsidR="00C14B22" w:rsidRPr="007E16D4" w:rsidRDefault="00C14B22" w:rsidP="00C14B22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E16D4">
        <w:rPr>
          <w:rFonts w:ascii="Times New Roman" w:hAnsi="Times New Roman"/>
          <w:bCs/>
          <w:sz w:val="24"/>
          <w:szCs w:val="24"/>
        </w:rPr>
        <w:t>A onda najveća novost i šok, posebice za one koji su gledali da Crkvu stjeraju u sakristiju,</w:t>
      </w: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E16D4">
        <w:rPr>
          <w:rFonts w:ascii="Times New Roman" w:hAnsi="Times New Roman"/>
          <w:bCs/>
          <w:sz w:val="24"/>
          <w:szCs w:val="24"/>
        </w:rPr>
        <w:t>kad je već ne mogu zbrisati s lica zemlje, bila su njegova misionarska pastoralna putovanja diljem svijeta. U svojim nastupima i govorima, porukama, pismima i propovijedima u središte pozornosti</w:t>
      </w:r>
      <w:r w:rsidRPr="007E16D4">
        <w:rPr>
          <w:rFonts w:ascii="Times New Roman" w:hAnsi="Times New Roman"/>
          <w:sz w:val="24"/>
          <w:szCs w:val="24"/>
        </w:rPr>
        <w:t xml:space="preserve"> stavio je čovjeka, njegovu slobodu i prava, te osobito vjerska prava i vrijednost ljudskog života. </w:t>
      </w: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16D4">
        <w:rPr>
          <w:rFonts w:ascii="Times New Roman" w:hAnsi="Times New Roman"/>
          <w:sz w:val="24"/>
          <w:szCs w:val="24"/>
          <w:lang w:eastAsia="en-US"/>
        </w:rPr>
        <w:lastRenderedPageBreak/>
        <w:t xml:space="preserve">Njegova putovanja osobito su zabrinula vladare iz komunističkog lagera pa su odlučili zaustaviti toga „Papu Poljaka“. Turčin </w:t>
      </w:r>
      <w:proofErr w:type="spellStart"/>
      <w:r w:rsidRPr="007E16D4">
        <w:rPr>
          <w:rFonts w:ascii="Times New Roman" w:hAnsi="Times New Roman"/>
          <w:sz w:val="24"/>
          <w:szCs w:val="24"/>
          <w:lang w:eastAsia="en-US"/>
        </w:rPr>
        <w:t>Mehmet</w:t>
      </w:r>
      <w:proofErr w:type="spellEnd"/>
      <w:r w:rsidRPr="007E16D4">
        <w:rPr>
          <w:rFonts w:ascii="Times New Roman" w:hAnsi="Times New Roman"/>
          <w:sz w:val="24"/>
          <w:szCs w:val="24"/>
          <w:lang w:eastAsia="en-US"/>
        </w:rPr>
        <w:t xml:space="preserve"> Ali </w:t>
      </w:r>
      <w:proofErr w:type="spellStart"/>
      <w:r w:rsidRPr="007E16D4">
        <w:rPr>
          <w:rFonts w:ascii="Times New Roman" w:hAnsi="Times New Roman"/>
          <w:sz w:val="24"/>
          <w:szCs w:val="24"/>
          <w:lang w:eastAsia="en-US"/>
        </w:rPr>
        <w:t>Agca</w:t>
      </w:r>
      <w:proofErr w:type="spellEnd"/>
      <w:r w:rsidRPr="007E16D4">
        <w:rPr>
          <w:rFonts w:ascii="Times New Roman" w:hAnsi="Times New Roman"/>
          <w:sz w:val="24"/>
          <w:szCs w:val="24"/>
          <w:lang w:eastAsia="en-US"/>
        </w:rPr>
        <w:t xml:space="preserve"> izvršio je atentat na njega, 13. svibnja 1981., na Trgu sv. Petra. A imao je tek 23 godine i bio član desnog radikalnog pokreta „Sivih vukova“. Njihov je cilj ujediniti u jednu državu sve narode koji su nekada bili pod „Otomanskom vlašću“, od Balkana i Srednje Azije do Kine. Osuđen je na doživotnu robiju, te nakon 19 godina zatvorske kazne pomilovan. Stalno je ponavljao da je osobno organizirao i izveo atentat. </w:t>
      </w:r>
    </w:p>
    <w:p w:rsidR="00C14B22" w:rsidRPr="007E16D4" w:rsidRDefault="00C14B22" w:rsidP="00C14B22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E16D4">
        <w:rPr>
          <w:rFonts w:ascii="Times New Roman" w:hAnsi="Times New Roman"/>
          <w:sz w:val="24"/>
          <w:szCs w:val="24"/>
          <w:lang w:eastAsia="en-US"/>
        </w:rPr>
        <w:t xml:space="preserve">Uz njegove veze s bugarskom tajnom službom pretpostavlja se da je tajna ruska služba (KGB) „ovlastila“ bugarske kolege likvidirati Papu Poljaka. Jer, podrškom sindikalnom pokretu „Solidarnost“ on je postao  ozbiljna opasnost komunističkom sustavu u cjelini. </w:t>
      </w:r>
      <w:r w:rsidRPr="007E16D4">
        <w:rPr>
          <w:rFonts w:ascii="Times New Roman" w:eastAsia="Times New Roman" w:hAnsi="Times New Roman"/>
          <w:sz w:val="24"/>
          <w:szCs w:val="24"/>
          <w:lang w:eastAsia="en-US"/>
        </w:rPr>
        <w:t xml:space="preserve">Posebice nakon 2. lipnja 1979., kad je posjetio rodnu Poljsku i održao misu na Trgu pobjede, u centru Varšave, pred gotovo 3 milijuna Poljaka. </w:t>
      </w:r>
    </w:p>
    <w:p w:rsidR="00C14B22" w:rsidRPr="007E16D4" w:rsidRDefault="00C14B22" w:rsidP="00C14B22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14B22" w:rsidRPr="007E16D4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16D4">
        <w:rPr>
          <w:rFonts w:ascii="Times New Roman" w:eastAsia="Times New Roman" w:hAnsi="Times New Roman"/>
          <w:sz w:val="24"/>
          <w:szCs w:val="24"/>
          <w:lang w:eastAsia="en-US"/>
        </w:rPr>
        <w:t xml:space="preserve">Stoga je planiran i izveden </w:t>
      </w:r>
      <w:r w:rsidRPr="007E16D4">
        <w:rPr>
          <w:rFonts w:ascii="Times New Roman" w:hAnsi="Times New Roman"/>
          <w:sz w:val="24"/>
          <w:szCs w:val="24"/>
          <w:lang w:eastAsia="en-US"/>
        </w:rPr>
        <w:t xml:space="preserve">“zločin stoljeća“, kako su atentat nazvali rimski novinari. Bio je to zapravo dvostruki šok: </w:t>
      </w:r>
    </w:p>
    <w:p w:rsidR="00C14B22" w:rsidRPr="007E16D4" w:rsidRDefault="00C14B22" w:rsidP="00C14B22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E16D4">
        <w:rPr>
          <w:rFonts w:ascii="Times New Roman" w:hAnsi="Times New Roman"/>
          <w:sz w:val="24"/>
          <w:szCs w:val="24"/>
          <w:lang w:eastAsia="en-US"/>
        </w:rPr>
        <w:t xml:space="preserve">sama činjenica da se netko usudio izvesti taj gnjusni čin. </w:t>
      </w:r>
    </w:p>
    <w:p w:rsidR="00C14B22" w:rsidRPr="007E16D4" w:rsidRDefault="00C14B22" w:rsidP="00C14B22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E16D4">
        <w:rPr>
          <w:rFonts w:ascii="Times New Roman" w:hAnsi="Times New Roman"/>
          <w:sz w:val="24"/>
          <w:szCs w:val="24"/>
          <w:lang w:eastAsia="en-US"/>
        </w:rPr>
        <w:t xml:space="preserve">I drugo da je ranjeni i teško ozlijeđeni Papa preživio pucnjavu tri metka koja su ga pogodila. </w:t>
      </w:r>
    </w:p>
    <w:p w:rsidR="00C14B22" w:rsidRPr="0066355A" w:rsidRDefault="00C14B22" w:rsidP="00C14B22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val="it-IT" w:eastAsia="en-US"/>
        </w:rPr>
      </w:pPr>
      <w:r w:rsidRPr="007E16D4">
        <w:rPr>
          <w:rFonts w:ascii="Times New Roman" w:hAnsi="Times New Roman"/>
          <w:sz w:val="24"/>
          <w:szCs w:val="24"/>
          <w:lang w:eastAsia="en-US"/>
        </w:rPr>
        <w:t xml:space="preserve">Sjećajući se kasnije toga dana </w:t>
      </w:r>
      <w:r w:rsidRPr="007E16D4">
        <w:rPr>
          <w:rFonts w:ascii="Times New Roman" w:eastAsia="Times New Roman" w:hAnsi="Times New Roman"/>
          <w:color w:val="202020"/>
          <w:sz w:val="24"/>
          <w:szCs w:val="24"/>
          <w:lang w:eastAsia="en-US"/>
        </w:rPr>
        <w:t xml:space="preserve">Ivan Pavao II. </w:t>
      </w:r>
      <w:r w:rsidRPr="007E16D4">
        <w:rPr>
          <w:rFonts w:ascii="Times New Roman" w:hAnsi="Times New Roman"/>
          <w:sz w:val="24"/>
          <w:szCs w:val="24"/>
          <w:lang w:eastAsia="en-US"/>
        </w:rPr>
        <w:t>je izjavio</w:t>
      </w:r>
      <w:r w:rsidRPr="0066355A">
        <w:rPr>
          <w:rFonts w:ascii="Times New Roman" w:hAnsi="Times New Roman"/>
          <w:sz w:val="24"/>
          <w:szCs w:val="24"/>
          <w:lang w:val="it-IT" w:eastAsia="en-US"/>
        </w:rPr>
        <w:t xml:space="preserve"> da je </w:t>
      </w:r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„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jedna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ruka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ispalila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metak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, a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druga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ga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je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vodila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“. </w:t>
      </w:r>
      <w:proofErr w:type="spellStart"/>
      <w:proofErr w:type="gram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Kao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osobiti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štovatelj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BDM (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Totus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Tuus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),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bio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je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duboko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uvjeren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da je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Gospa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Fatimska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bdjela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nad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njegovim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životom</w:t>
      </w:r>
      <w:proofErr w:type="spellEnd"/>
      <w:proofErr w:type="gram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.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Atentat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se,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naime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,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dogodio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na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njezin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spomendan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,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pa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je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onaj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treći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metak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,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kojega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je „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nevidljiva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ruka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vodila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“,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darovao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Fatimskom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svetištu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, za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krunu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Gospina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 xml:space="preserve"> </w:t>
      </w:r>
      <w:proofErr w:type="spellStart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kipa</w:t>
      </w:r>
      <w:proofErr w:type="spellEnd"/>
      <w:r w:rsidRPr="0066355A">
        <w:rPr>
          <w:rFonts w:ascii="Times New Roman" w:eastAsia="Times New Roman" w:hAnsi="Times New Roman"/>
          <w:color w:val="202020"/>
          <w:sz w:val="24"/>
          <w:szCs w:val="24"/>
          <w:lang w:val="it-IT" w:eastAsia="en-US"/>
        </w:rPr>
        <w:t>.</w:t>
      </w:r>
    </w:p>
    <w:p w:rsidR="00C14B22" w:rsidRPr="0066355A" w:rsidRDefault="00C14B22" w:rsidP="00C14B22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val="it-IT" w:eastAsia="en-US"/>
        </w:rPr>
      </w:pPr>
    </w:p>
    <w:p w:rsidR="00C14B22" w:rsidRPr="0066355A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Vezano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ovim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čini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66355A">
        <w:rPr>
          <w:rFonts w:ascii="Times New Roman" w:hAnsi="Times New Roman"/>
          <w:sz w:val="24"/>
          <w:szCs w:val="24"/>
          <w:lang w:val="it-IT"/>
        </w:rPr>
        <w:t>mi</w:t>
      </w:r>
      <w:proofErr w:type="gram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važnim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kraju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napomenuti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kako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se u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nedjelju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17.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svibnja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1981. </w:t>
      </w:r>
      <w:proofErr w:type="gramStart"/>
      <w:r w:rsidRPr="0066355A">
        <w:rPr>
          <w:rFonts w:ascii="Times New Roman" w:hAnsi="Times New Roman"/>
          <w:sz w:val="24"/>
          <w:szCs w:val="24"/>
          <w:lang w:val="it-IT"/>
        </w:rPr>
        <w:t>godine</w:t>
      </w:r>
      <w:proofErr w:type="gramEnd"/>
      <w:r w:rsidRPr="0066355A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C14B22" w:rsidRPr="0066355A" w:rsidRDefault="00C14B22" w:rsidP="00C14B2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dogodio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vrlo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potresan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pozitivan</w:t>
      </w:r>
      <w:proofErr w:type="spellEnd"/>
      <w:r w:rsidRPr="0066355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šok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kojim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završavam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ovo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javljanje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Naime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nakon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buđenja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četiri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poslije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atentata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Ivan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Pavao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II.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uputio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kratku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poruku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ljudima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okupljenim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Trgu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svetog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Petra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uobičajeni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Angelus. </w:t>
      </w:r>
    </w:p>
    <w:p w:rsidR="00C14B22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6355A">
        <w:rPr>
          <w:rFonts w:ascii="Times New Roman" w:hAnsi="Times New Roman"/>
          <w:sz w:val="24"/>
          <w:szCs w:val="24"/>
          <w:lang w:val="it-IT"/>
        </w:rPr>
        <w:t>„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Znam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kako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ste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ovih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posebice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ovu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uru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molitve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Kraljice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neba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sjedinjeni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66355A">
        <w:rPr>
          <w:rFonts w:ascii="Times New Roman" w:hAnsi="Times New Roman"/>
          <w:sz w:val="24"/>
          <w:szCs w:val="24"/>
          <w:lang w:val="it-IT"/>
        </w:rPr>
        <w:t>sa</w:t>
      </w:r>
      <w:proofErr w:type="gram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mnom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Vrlo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sam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dirnut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vam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zahvaljujem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molitvama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vas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blagoslivljam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Posebice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sam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blizu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dvjema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osobama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su </w:t>
      </w:r>
      <w:proofErr w:type="gramStart"/>
      <w:r w:rsidRPr="0066355A">
        <w:rPr>
          <w:rFonts w:ascii="Times New Roman" w:hAnsi="Times New Roman"/>
          <w:sz w:val="24"/>
          <w:szCs w:val="24"/>
          <w:lang w:val="it-IT"/>
        </w:rPr>
        <w:t>sa</w:t>
      </w:r>
      <w:proofErr w:type="gram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mnom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ranjene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te se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molim</w:t>
      </w:r>
      <w:proofErr w:type="spellEnd"/>
      <w:r w:rsidRPr="0066355A">
        <w:rPr>
          <w:rFonts w:ascii="Times New Roman" w:hAnsi="Times New Roman"/>
          <w:b/>
          <w:sz w:val="24"/>
          <w:szCs w:val="24"/>
          <w:lang w:val="it-IT"/>
        </w:rPr>
        <w:t xml:space="preserve"> za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brata</w:t>
      </w:r>
      <w:proofErr w:type="spellEnd"/>
      <w:r w:rsidRPr="0066355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koji</w:t>
      </w:r>
      <w:proofErr w:type="spellEnd"/>
      <w:r w:rsidRPr="0066355A">
        <w:rPr>
          <w:rFonts w:ascii="Times New Roman" w:hAnsi="Times New Roman"/>
          <w:b/>
          <w:sz w:val="24"/>
          <w:szCs w:val="24"/>
          <w:lang w:val="it-IT"/>
        </w:rPr>
        <w:t xml:space="preserve"> me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ranio</w:t>
      </w:r>
      <w:proofErr w:type="spellEnd"/>
      <w:r w:rsidRPr="0066355A"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kojem</w:t>
      </w:r>
      <w:proofErr w:type="spellEnd"/>
      <w:r w:rsidRPr="0066355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iskreno</w:t>
      </w:r>
      <w:proofErr w:type="spellEnd"/>
      <w:r w:rsidRPr="0066355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b/>
          <w:sz w:val="24"/>
          <w:szCs w:val="24"/>
          <w:lang w:val="it-IT"/>
        </w:rPr>
        <w:t>opraštam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Sjedinjen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Kristom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Svećenikom-Žrtvom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prinosim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svoje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muke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dar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Crkvi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66355A">
        <w:rPr>
          <w:rFonts w:ascii="Times New Roman" w:hAnsi="Times New Roman"/>
          <w:sz w:val="24"/>
          <w:szCs w:val="24"/>
          <w:lang w:val="it-IT"/>
        </w:rPr>
        <w:t>i</w:t>
      </w:r>
      <w:proofErr w:type="gram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svijetu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640525">
        <w:rPr>
          <w:rFonts w:ascii="Times New Roman" w:hAnsi="Times New Roman"/>
          <w:sz w:val="24"/>
          <w:szCs w:val="24"/>
        </w:rPr>
        <w:t xml:space="preserve">Tebi Marijo ponavljam: </w:t>
      </w:r>
      <w:proofErr w:type="spellStart"/>
      <w:r w:rsidRPr="00640525">
        <w:rPr>
          <w:rFonts w:ascii="Times New Roman" w:hAnsi="Times New Roman"/>
          <w:sz w:val="24"/>
          <w:szCs w:val="24"/>
        </w:rPr>
        <w:t>Totus</w:t>
      </w:r>
      <w:proofErr w:type="spellEnd"/>
      <w:r w:rsidRPr="00640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525">
        <w:rPr>
          <w:rFonts w:ascii="Times New Roman" w:hAnsi="Times New Roman"/>
          <w:sz w:val="24"/>
          <w:szCs w:val="24"/>
        </w:rPr>
        <w:t>tuus</w:t>
      </w:r>
      <w:proofErr w:type="spellEnd"/>
      <w:r w:rsidRPr="00640525">
        <w:rPr>
          <w:rFonts w:ascii="Times New Roman" w:hAnsi="Times New Roman"/>
          <w:sz w:val="24"/>
          <w:szCs w:val="24"/>
        </w:rPr>
        <w:t xml:space="preserve"> ego </w:t>
      </w:r>
      <w:proofErr w:type="spellStart"/>
      <w:r w:rsidRPr="00640525">
        <w:rPr>
          <w:rFonts w:ascii="Times New Roman" w:hAnsi="Times New Roman"/>
          <w:sz w:val="24"/>
          <w:szCs w:val="24"/>
        </w:rPr>
        <w:t>sum</w:t>
      </w:r>
      <w:proofErr w:type="spellEnd"/>
      <w:r>
        <w:rPr>
          <w:rFonts w:ascii="Times New Roman" w:hAnsi="Times New Roman"/>
          <w:sz w:val="24"/>
          <w:szCs w:val="24"/>
        </w:rPr>
        <w:t xml:space="preserve"> (sav sam Tvoj)“. </w:t>
      </w:r>
    </w:p>
    <w:p w:rsidR="00C14B22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B22" w:rsidRDefault="00C14B22" w:rsidP="00C14B2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Veliki uistinu ostaju velikima i u najtežim trenutcima života. Hvala Ti, sveti Ivane Pavle II. što si svojim javnim nastupima, </w:t>
      </w:r>
      <w:r w:rsidRPr="00AE247B">
        <w:rPr>
          <w:rFonts w:ascii="Times New Roman" w:hAnsi="Times New Roman"/>
          <w:sz w:val="24"/>
          <w:szCs w:val="24"/>
        </w:rPr>
        <w:t>živom vjerom</w:t>
      </w:r>
      <w:r>
        <w:rPr>
          <w:rFonts w:ascii="Times New Roman" w:hAnsi="Times New Roman"/>
          <w:sz w:val="24"/>
          <w:szCs w:val="24"/>
        </w:rPr>
        <w:t xml:space="preserve">, te osobito žarkom i </w:t>
      </w:r>
      <w:r w:rsidRPr="00AE247B">
        <w:rPr>
          <w:rFonts w:ascii="Times New Roman" w:hAnsi="Times New Roman"/>
          <w:sz w:val="24"/>
          <w:szCs w:val="24"/>
        </w:rPr>
        <w:t>duboko</w:t>
      </w:r>
      <w:r>
        <w:rPr>
          <w:rFonts w:ascii="Times New Roman" w:hAnsi="Times New Roman"/>
          <w:sz w:val="24"/>
          <w:szCs w:val="24"/>
        </w:rPr>
        <w:t xml:space="preserve">m </w:t>
      </w:r>
      <w:r w:rsidRPr="00AE247B">
        <w:rPr>
          <w:rFonts w:ascii="Times New Roman" w:hAnsi="Times New Roman"/>
          <w:sz w:val="24"/>
          <w:szCs w:val="24"/>
        </w:rPr>
        <w:t>molitv</w:t>
      </w:r>
      <w:r>
        <w:rPr>
          <w:rFonts w:ascii="Times New Roman" w:hAnsi="Times New Roman"/>
          <w:sz w:val="24"/>
          <w:szCs w:val="24"/>
        </w:rPr>
        <w:t xml:space="preserve">om pokazao kako voljeti ljude i kako se odano Bogu moliti. </w:t>
      </w:r>
      <w:proofErr w:type="spellStart"/>
      <w:r>
        <w:rPr>
          <w:rFonts w:ascii="Times New Roman" w:hAnsi="Times New Roman"/>
          <w:sz w:val="24"/>
          <w:szCs w:val="24"/>
        </w:rPr>
        <w:t>Pomozi</w:t>
      </w:r>
      <w:proofErr w:type="spellEnd"/>
      <w:r>
        <w:rPr>
          <w:rFonts w:ascii="Times New Roman" w:hAnsi="Times New Roman"/>
          <w:sz w:val="24"/>
          <w:szCs w:val="24"/>
        </w:rPr>
        <w:t xml:space="preserve"> i nama u ovoj zdravstvenoj krizi </w:t>
      </w:r>
      <w:proofErr w:type="spellStart"/>
      <w:r>
        <w:rPr>
          <w:rFonts w:ascii="Times New Roman" w:hAnsi="Times New Roman"/>
          <w:sz w:val="24"/>
          <w:szCs w:val="24"/>
        </w:rPr>
        <w:t>Koronevirusa</w:t>
      </w:r>
      <w:proofErr w:type="spellEnd"/>
      <w:r>
        <w:rPr>
          <w:rFonts w:ascii="Times New Roman" w:hAnsi="Times New Roman"/>
          <w:sz w:val="24"/>
          <w:szCs w:val="24"/>
        </w:rPr>
        <w:t xml:space="preserve"> otkrivati ljepotu molitve i sakramentalnog života. </w:t>
      </w:r>
      <w:r w:rsidRPr="0066355A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nauči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nas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živjeti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Bogom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i moliti za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potrebe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66355A">
        <w:rPr>
          <w:rFonts w:ascii="Times New Roman" w:hAnsi="Times New Roman"/>
          <w:sz w:val="24"/>
          <w:szCs w:val="24"/>
          <w:lang w:val="it-IT"/>
        </w:rPr>
        <w:t>Crkve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 i</w:t>
      </w:r>
      <w:proofErr w:type="gramEnd"/>
      <w:r w:rsidRPr="0066355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355A">
        <w:rPr>
          <w:rFonts w:ascii="Times New Roman" w:hAnsi="Times New Roman"/>
          <w:sz w:val="24"/>
          <w:szCs w:val="24"/>
          <w:lang w:val="it-IT"/>
        </w:rPr>
        <w:t>svijeta</w:t>
      </w:r>
      <w:proofErr w:type="spellEnd"/>
      <w:r w:rsidRPr="0066355A"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sz w:val="24"/>
          <w:szCs w:val="24"/>
        </w:rPr>
        <w:t>Sveti Ivane Pavle, moli za nas!</w:t>
      </w:r>
    </w:p>
    <w:p w:rsidR="006843E2" w:rsidRDefault="006843E2">
      <w:bookmarkStart w:id="0" w:name="_GoBack"/>
      <w:bookmarkEnd w:id="0"/>
    </w:p>
    <w:sectPr w:rsidR="0068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3F0"/>
    <w:multiLevelType w:val="hybridMultilevel"/>
    <w:tmpl w:val="DF88EA4A"/>
    <w:lvl w:ilvl="0" w:tplc="D85CF00E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D0236"/>
    <w:multiLevelType w:val="hybridMultilevel"/>
    <w:tmpl w:val="F3AEEE34"/>
    <w:lvl w:ilvl="0" w:tplc="20F00AEA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22"/>
    <w:rsid w:val="006843E2"/>
    <w:rsid w:val="00C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22"/>
    <w:rPr>
      <w:rFonts w:ascii="Calibri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C14B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14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22"/>
    <w:rPr>
      <w:rFonts w:ascii="Calibri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C14B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1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a.hkm.hr/novosti/100-godina-velikog-pape-izbor-karola-wojtyle-za-papu-bio-je-iznenadenje-zabrinutost-i-sok-2-d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2020-07-07T09:41:00Z</dcterms:created>
  <dcterms:modified xsi:type="dcterms:W3CDTF">2020-07-07T09:42:00Z</dcterms:modified>
</cp:coreProperties>
</file>