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19" w:rsidRPr="00C0660B" w:rsidRDefault="00EF1919" w:rsidP="00F01E20">
      <w:pPr>
        <w:ind w:left="4956" w:firstLine="708"/>
      </w:pPr>
      <w:bookmarkStart w:id="0" w:name="_GoBack"/>
      <w:bookmarkEnd w:id="0"/>
      <w:r w:rsidRPr="00C0660B">
        <w:t xml:space="preserve">           Đakovo, </w:t>
      </w:r>
      <w:r w:rsidR="00F44747">
        <w:t>4</w:t>
      </w:r>
      <w:r w:rsidRPr="00C0660B">
        <w:t>.</w:t>
      </w:r>
      <w:r w:rsidR="00D05348" w:rsidRPr="00C0660B">
        <w:t xml:space="preserve"> </w:t>
      </w:r>
      <w:r w:rsidR="00F44747">
        <w:t>rujna</w:t>
      </w:r>
      <w:r w:rsidR="00B85D37" w:rsidRPr="00C0660B">
        <w:t xml:space="preserve"> 201</w:t>
      </w:r>
      <w:r w:rsidR="00F44747">
        <w:t>9</w:t>
      </w:r>
      <w:r w:rsidRPr="00C0660B">
        <w:t>.</w:t>
      </w:r>
    </w:p>
    <w:p w:rsidR="00684891" w:rsidRPr="00C0660B" w:rsidRDefault="00684891"/>
    <w:p w:rsidR="00EF1919" w:rsidRPr="00C0660B" w:rsidRDefault="00684891">
      <w:r w:rsidRPr="00C0660B">
        <w:t>Br</w:t>
      </w:r>
      <w:r w:rsidR="00EF1919" w:rsidRPr="00C0660B">
        <w:t>.</w:t>
      </w:r>
      <w:r w:rsidR="00B85D37" w:rsidRPr="00C0660B">
        <w:t xml:space="preserve"> </w:t>
      </w:r>
      <w:r w:rsidR="00EF1919" w:rsidRPr="00C0660B">
        <w:t xml:space="preserve">PC: </w:t>
      </w:r>
      <w:r w:rsidR="00D24D02" w:rsidRPr="00C0660B">
        <w:t xml:space="preserve"> </w:t>
      </w:r>
      <w:r w:rsidR="00F44747">
        <w:t>106</w:t>
      </w:r>
      <w:r w:rsidR="00EF1919" w:rsidRPr="00C0660B">
        <w:t>-1/201</w:t>
      </w:r>
      <w:r w:rsidR="00F44747">
        <w:t>9</w:t>
      </w:r>
      <w:r w:rsidR="00EF1919" w:rsidRPr="00C0660B">
        <w:t>.</w:t>
      </w:r>
    </w:p>
    <w:p w:rsidR="00BB5816" w:rsidRPr="00C0660B" w:rsidRDefault="006201AB">
      <w:r w:rsidRPr="00C0660B">
        <w:t xml:space="preserve">Predmet:  </w:t>
      </w:r>
      <w:r w:rsidR="004256C9" w:rsidRPr="00C0660B">
        <w:t>Ob</w:t>
      </w:r>
      <w:r w:rsidR="009B7861">
        <w:t xml:space="preserve">ilježavanje Katehetske nedjelje </w:t>
      </w:r>
      <w:r w:rsidR="004256C9" w:rsidRPr="00C0660B">
        <w:t xml:space="preserve">u </w:t>
      </w:r>
      <w:r w:rsidR="00FC31F5" w:rsidRPr="00C0660B">
        <w:t xml:space="preserve">svim </w:t>
      </w:r>
      <w:r w:rsidR="00BB5816" w:rsidRPr="00C0660B">
        <w:t>župnim zajednicama Đakovačko</w:t>
      </w:r>
      <w:r w:rsidR="008F2361" w:rsidRPr="00C0660B">
        <w:t>-</w:t>
      </w:r>
    </w:p>
    <w:p w:rsidR="00C95BA5" w:rsidRPr="00C0660B" w:rsidRDefault="001C4513" w:rsidP="00BB5816">
      <w:pPr>
        <w:ind w:firstLine="708"/>
      </w:pPr>
      <w:r>
        <w:t xml:space="preserve">     </w:t>
      </w:r>
      <w:r w:rsidR="00BB5816" w:rsidRPr="00C0660B">
        <w:t>osj</w:t>
      </w:r>
      <w:r w:rsidR="004256C9" w:rsidRPr="00C0660B">
        <w:t>ečke nadbiskupije</w:t>
      </w:r>
      <w:r w:rsidR="00A75288">
        <w:t xml:space="preserve"> </w:t>
      </w:r>
      <w:r w:rsidR="009B7861">
        <w:sym w:font="Symbol" w:char="F02D"/>
      </w:r>
      <w:r w:rsidR="00A75288">
        <w:t xml:space="preserve"> </w:t>
      </w:r>
      <w:r w:rsidR="00F44747">
        <w:t>15</w:t>
      </w:r>
      <w:r w:rsidR="00FC31F5" w:rsidRPr="00C0660B">
        <w:t>. rujna 201</w:t>
      </w:r>
      <w:r w:rsidR="00F44747">
        <w:t>9</w:t>
      </w:r>
      <w:r w:rsidR="00C95BA5" w:rsidRPr="00C0660B">
        <w:t>.</w:t>
      </w:r>
    </w:p>
    <w:p w:rsidR="00FC31F5" w:rsidRPr="00C0660B" w:rsidRDefault="00C95BA5" w:rsidP="00BB5816">
      <w:pPr>
        <w:ind w:firstLine="708"/>
      </w:pPr>
      <w:r w:rsidRPr="00C0660B">
        <w:t>-</w:t>
      </w:r>
      <w:r w:rsidRPr="00C0660B">
        <w:tab/>
      </w:r>
      <w:r w:rsidR="00FC31F5" w:rsidRPr="00C0660B">
        <w:t>poziv</w:t>
      </w:r>
    </w:p>
    <w:p w:rsidR="00D24D02" w:rsidRPr="00C0660B" w:rsidRDefault="00D24D02" w:rsidP="00255D29">
      <w:pPr>
        <w:jc w:val="both"/>
        <w:rPr>
          <w:b/>
          <w:bCs/>
        </w:rPr>
      </w:pPr>
    </w:p>
    <w:p w:rsidR="00643506" w:rsidRPr="00C0660B" w:rsidRDefault="004256C9" w:rsidP="00BF41F9">
      <w:pPr>
        <w:ind w:left="1416" w:firstLine="708"/>
        <w:jc w:val="both"/>
      </w:pPr>
      <w:r w:rsidRPr="00C0660B">
        <w:rPr>
          <w:b/>
          <w:bCs/>
        </w:rPr>
        <w:t xml:space="preserve">Svim </w:t>
      </w:r>
      <w:r w:rsidR="008953DF" w:rsidRPr="00C0660B">
        <w:rPr>
          <w:b/>
          <w:bCs/>
        </w:rPr>
        <w:t>ž</w:t>
      </w:r>
      <w:r w:rsidR="00BB5816" w:rsidRPr="00C0660B">
        <w:rPr>
          <w:b/>
          <w:bCs/>
        </w:rPr>
        <w:t>upama u Đakovačko-osječkoj nadbiskupiji</w:t>
      </w:r>
    </w:p>
    <w:p w:rsidR="00255D29" w:rsidRDefault="00255D29" w:rsidP="00255D29">
      <w:pPr>
        <w:jc w:val="both"/>
        <w:rPr>
          <w:i/>
          <w:sz w:val="22"/>
          <w:szCs w:val="22"/>
        </w:rPr>
      </w:pPr>
    </w:p>
    <w:p w:rsidR="00371234" w:rsidRDefault="00371234">
      <w:pPr>
        <w:jc w:val="both"/>
      </w:pPr>
    </w:p>
    <w:p w:rsidR="00EF1919" w:rsidRPr="00C0660B" w:rsidRDefault="00C443D0">
      <w:pPr>
        <w:jc w:val="both"/>
      </w:pPr>
      <w:r w:rsidRPr="00C0660B">
        <w:t>Poštovani</w:t>
      </w:r>
      <w:r w:rsidR="00B36F00">
        <w:t>,</w:t>
      </w:r>
    </w:p>
    <w:p w:rsidR="006E28B5" w:rsidRPr="00C0660B" w:rsidRDefault="006E28B5" w:rsidP="003C082B">
      <w:pPr>
        <w:jc w:val="both"/>
      </w:pPr>
    </w:p>
    <w:p w:rsidR="00136AD5" w:rsidRPr="00C0660B" w:rsidRDefault="008972E4" w:rsidP="003C082B">
      <w:pPr>
        <w:jc w:val="both"/>
      </w:pPr>
      <w:r>
        <w:t>o</w:t>
      </w:r>
      <w:r w:rsidR="00B533FE" w:rsidRPr="00C0660B">
        <w:t xml:space="preserve">bilježavanje </w:t>
      </w:r>
      <w:r w:rsidR="003C082B" w:rsidRPr="00C0660B">
        <w:t xml:space="preserve">Katehetske nedjelje </w:t>
      </w:r>
      <w:r w:rsidR="00B533FE" w:rsidRPr="00C0660B">
        <w:t>u župama Nadbiskupije predviđeno</w:t>
      </w:r>
      <w:r w:rsidR="008A06B4" w:rsidRPr="00C0660B">
        <w:t xml:space="preserve"> </w:t>
      </w:r>
      <w:r w:rsidR="00043628">
        <w:t xml:space="preserve">je </w:t>
      </w:r>
      <w:r w:rsidR="00F44747">
        <w:t>15</w:t>
      </w:r>
      <w:r w:rsidR="00043628" w:rsidRPr="00C0660B">
        <w:t>. rujna 201</w:t>
      </w:r>
      <w:r w:rsidR="00F44747">
        <w:t>9</w:t>
      </w:r>
      <w:r w:rsidR="00043628" w:rsidRPr="00C0660B">
        <w:t>. (na XX</w:t>
      </w:r>
      <w:r w:rsidR="00043628">
        <w:t>I</w:t>
      </w:r>
      <w:r w:rsidR="00F44747">
        <w:t>V</w:t>
      </w:r>
      <w:r w:rsidR="00043628" w:rsidRPr="00C0660B">
        <w:t>. nedjelju kroz godinu).</w:t>
      </w:r>
      <w:r w:rsidR="00FE1D1B">
        <w:t xml:space="preserve"> </w:t>
      </w:r>
      <w:r w:rsidR="00CC02D1" w:rsidRPr="00C0660B">
        <w:t xml:space="preserve">Kako bi </w:t>
      </w:r>
      <w:r w:rsidR="008953DF" w:rsidRPr="00C0660B">
        <w:t xml:space="preserve">se </w:t>
      </w:r>
      <w:r w:rsidR="00B533FE" w:rsidRPr="00C0660B">
        <w:t>Vama i Vašim suradnicima</w:t>
      </w:r>
      <w:r w:rsidR="0073796A" w:rsidRPr="00C0660B">
        <w:t xml:space="preserve"> olakšal</w:t>
      </w:r>
      <w:r w:rsidR="00B533FE" w:rsidRPr="00C0660B">
        <w:t>a kvalitetnija priprema</w:t>
      </w:r>
      <w:r w:rsidR="00A75288">
        <w:t>, šaljemo</w:t>
      </w:r>
      <w:r w:rsidR="0073796A" w:rsidRPr="00C0660B">
        <w:t xml:space="preserve"> prigodni materijal</w:t>
      </w:r>
      <w:r w:rsidR="00CC02D1" w:rsidRPr="00C0660B">
        <w:t xml:space="preserve"> </w:t>
      </w:r>
      <w:r w:rsidR="003C082B" w:rsidRPr="00C0660B">
        <w:t xml:space="preserve">kojega </w:t>
      </w:r>
      <w:r w:rsidR="00C53B5F">
        <w:t>je</w:t>
      </w:r>
      <w:r w:rsidR="003C082B" w:rsidRPr="00C0660B">
        <w:t xml:space="preserve"> </w:t>
      </w:r>
      <w:r w:rsidR="00C53B5F">
        <w:t>priredila</w:t>
      </w:r>
      <w:r w:rsidR="003C082B" w:rsidRPr="00C0660B">
        <w:t xml:space="preserve"> </w:t>
      </w:r>
      <w:r w:rsidR="00C53B5F">
        <w:t xml:space="preserve">vjeroučiteljica Ana </w:t>
      </w:r>
      <w:proofErr w:type="spellStart"/>
      <w:r w:rsidR="00C53B5F">
        <w:t>Želinski</w:t>
      </w:r>
      <w:proofErr w:type="spellEnd"/>
      <w:r w:rsidR="00C53B5F">
        <w:t>.</w:t>
      </w:r>
      <w:r w:rsidR="008A06B4" w:rsidRPr="00C0660B">
        <w:t xml:space="preserve"> </w:t>
      </w:r>
      <w:r w:rsidR="008953DF" w:rsidRPr="00C0660B">
        <w:t>M</w:t>
      </w:r>
      <w:r w:rsidR="008A06B4" w:rsidRPr="00C0660B">
        <w:t>aterijale</w:t>
      </w:r>
      <w:r w:rsidR="00E01F16" w:rsidRPr="00C0660B">
        <w:t xml:space="preserve"> možete pronaći i na nadbis</w:t>
      </w:r>
      <w:r w:rsidR="00C95BA5" w:rsidRPr="00C0660B">
        <w:t>k</w:t>
      </w:r>
      <w:r w:rsidR="008A06B4" w:rsidRPr="00C0660B">
        <w:t>upijskoj mrežnoj</w:t>
      </w:r>
      <w:r w:rsidR="00E01F16" w:rsidRPr="00C0660B">
        <w:t xml:space="preserve"> stranici </w:t>
      </w:r>
      <w:r w:rsidR="008F2361" w:rsidRPr="00C0660B">
        <w:t>www.djos.hr</w:t>
      </w:r>
      <w:r w:rsidR="008953DF" w:rsidRPr="00C0660B">
        <w:t>.</w:t>
      </w:r>
    </w:p>
    <w:p w:rsidR="00136AD5" w:rsidRPr="00C0660B" w:rsidRDefault="00136AD5">
      <w:pPr>
        <w:jc w:val="both"/>
      </w:pPr>
    </w:p>
    <w:p w:rsidR="007615E7" w:rsidRPr="00C0660B" w:rsidRDefault="00A75288" w:rsidP="007615E7">
      <w:pPr>
        <w:jc w:val="both"/>
      </w:pPr>
      <w:r>
        <w:t>Slobodan sam</w:t>
      </w:r>
      <w:r w:rsidR="007615E7">
        <w:t xml:space="preserve"> podsjetiti</w:t>
      </w:r>
      <w:r>
        <w:t xml:space="preserve"> Vas</w:t>
      </w:r>
      <w:r w:rsidR="007615E7">
        <w:t xml:space="preserve"> da za pojedine katehetske skupine djece i odra</w:t>
      </w:r>
      <w:r>
        <w:t xml:space="preserve">slih postoje tiskani katehetski </w:t>
      </w:r>
      <w:r w:rsidR="007615E7">
        <w:t>materijali koji se mogu nabaviti u Tiskanicama</w:t>
      </w:r>
      <w:r w:rsidR="000C3643">
        <w:t xml:space="preserve"> - nadbiskupijskoj knjižari</w:t>
      </w:r>
      <w:r w:rsidR="00F44747">
        <w:t>.</w:t>
      </w:r>
    </w:p>
    <w:p w:rsidR="007615E7" w:rsidRDefault="007615E7">
      <w:pPr>
        <w:jc w:val="both"/>
      </w:pPr>
    </w:p>
    <w:p w:rsidR="00FE1D1B" w:rsidRDefault="00371547">
      <w:pPr>
        <w:jc w:val="both"/>
      </w:pPr>
      <w:r w:rsidRPr="00C0660B">
        <w:t>Molimo</w:t>
      </w:r>
      <w:r w:rsidR="00B533FE" w:rsidRPr="00C0660B">
        <w:t xml:space="preserve"> Vas, </w:t>
      </w:r>
      <w:r w:rsidR="007C40E3" w:rsidRPr="00C0660B">
        <w:t>stoga</w:t>
      </w:r>
      <w:r w:rsidR="00232E83" w:rsidRPr="00C0660B">
        <w:t xml:space="preserve">, </w:t>
      </w:r>
      <w:r w:rsidR="00186BAA" w:rsidRPr="00C0660B">
        <w:t xml:space="preserve">da </w:t>
      </w:r>
      <w:r w:rsidRPr="00C0660B">
        <w:t xml:space="preserve">prikladno </w:t>
      </w:r>
      <w:r w:rsidR="007C40E3" w:rsidRPr="00C0660B">
        <w:t>obiljež</w:t>
      </w:r>
      <w:r w:rsidR="00232E83" w:rsidRPr="00C0660B">
        <w:t>ite</w:t>
      </w:r>
      <w:r w:rsidR="007C40E3" w:rsidRPr="00C0660B">
        <w:t xml:space="preserve"> Katehetsku nedjelju</w:t>
      </w:r>
      <w:r w:rsidR="00A75288">
        <w:t xml:space="preserve"> i</w:t>
      </w:r>
      <w:r w:rsidR="00AC1553" w:rsidRPr="00C0660B">
        <w:t xml:space="preserve"> u svojoj homiliji naglasite važnost </w:t>
      </w:r>
      <w:r w:rsidR="00A75288">
        <w:t xml:space="preserve">redovitog </w:t>
      </w:r>
      <w:r w:rsidR="0040292C">
        <w:t>sudjelovanja na nedjeljnim</w:t>
      </w:r>
      <w:r w:rsidRPr="00C0660B">
        <w:t xml:space="preserve"> </w:t>
      </w:r>
      <w:r w:rsidR="0040292C">
        <w:t>euharistijskim</w:t>
      </w:r>
      <w:r w:rsidR="00AC1553" w:rsidRPr="00C0660B">
        <w:t xml:space="preserve"> slavl</w:t>
      </w:r>
      <w:r w:rsidR="0040292C">
        <w:t>jima</w:t>
      </w:r>
      <w:r w:rsidR="0043436C" w:rsidRPr="00C0660B">
        <w:t xml:space="preserve"> i</w:t>
      </w:r>
      <w:r w:rsidR="0040292C">
        <w:t xml:space="preserve"> župnoj katehezi</w:t>
      </w:r>
      <w:r w:rsidR="00AC1553" w:rsidRPr="00C0660B">
        <w:t xml:space="preserve">, </w:t>
      </w:r>
      <w:r w:rsidR="0043436C" w:rsidRPr="00C0660B">
        <w:t>upisa školskog vjeronauka i traženja</w:t>
      </w:r>
      <w:r w:rsidR="00AC1553" w:rsidRPr="00C0660B">
        <w:t xml:space="preserve"> vjerskog odgoja u predškolskim odgojnim ustanovama </w:t>
      </w:r>
      <w:r w:rsidR="0043436C" w:rsidRPr="00C0660B">
        <w:t>za dijete te da istaknete osobitu važnost</w:t>
      </w:r>
      <w:r w:rsidR="00C95BA5" w:rsidRPr="00C0660B">
        <w:t xml:space="preserve"> cjelovitog vjerskog odgoja</w:t>
      </w:r>
      <w:r w:rsidR="0043436C" w:rsidRPr="00C0660B">
        <w:t>.</w:t>
      </w:r>
    </w:p>
    <w:p w:rsidR="00FE1D1B" w:rsidRDefault="00FE1D1B">
      <w:pPr>
        <w:jc w:val="both"/>
      </w:pPr>
    </w:p>
    <w:p w:rsidR="0043436C" w:rsidRPr="00C0660B" w:rsidRDefault="0043436C">
      <w:pPr>
        <w:jc w:val="both"/>
      </w:pPr>
    </w:p>
    <w:p w:rsidR="0040292C" w:rsidRDefault="0040292C">
      <w:pPr>
        <w:jc w:val="both"/>
      </w:pPr>
    </w:p>
    <w:p w:rsidR="00186BAA" w:rsidRPr="00C0660B" w:rsidRDefault="002C2CFB">
      <w:pPr>
        <w:jc w:val="both"/>
      </w:pPr>
      <w:proofErr w:type="spellStart"/>
      <w:r w:rsidRPr="00C0660B">
        <w:t>Trojedini</w:t>
      </w:r>
      <w:proofErr w:type="spellEnd"/>
      <w:r w:rsidRPr="00C0660B">
        <w:t xml:space="preserve"> </w:t>
      </w:r>
      <w:r w:rsidR="00186BAA" w:rsidRPr="00C0660B">
        <w:t>B</w:t>
      </w:r>
      <w:r w:rsidRPr="00C0660B">
        <w:t>og</w:t>
      </w:r>
      <w:r w:rsidR="00186BAA" w:rsidRPr="00C0660B">
        <w:t xml:space="preserve"> </w:t>
      </w:r>
      <w:r w:rsidR="009B7861">
        <w:t xml:space="preserve">blagoslovio </w:t>
      </w:r>
      <w:r w:rsidR="00E01F16" w:rsidRPr="00C0660B">
        <w:t>V</w:t>
      </w:r>
      <w:r w:rsidR="00186BAA" w:rsidRPr="00C0660B">
        <w:t>aša katehetska nastojanja!</w:t>
      </w:r>
    </w:p>
    <w:p w:rsidR="00232E83" w:rsidRPr="00C0660B" w:rsidRDefault="00232E83"/>
    <w:p w:rsidR="002C2CFB" w:rsidRPr="00C0660B" w:rsidRDefault="002C2CFB"/>
    <w:p w:rsidR="00872FB5" w:rsidRPr="00C0660B" w:rsidRDefault="00872FB5"/>
    <w:p w:rsidR="001E2673" w:rsidRDefault="001E2673"/>
    <w:p w:rsidR="0010039B" w:rsidRPr="00C0660B" w:rsidRDefault="0010039B"/>
    <w:p w:rsidR="00EF1919" w:rsidRPr="00C0660B" w:rsidRDefault="008953DF" w:rsidP="008953DF">
      <w:pPr>
        <w:jc w:val="center"/>
      </w:pPr>
      <w:r w:rsidRPr="00C0660B">
        <w:t xml:space="preserve">                                                                  </w:t>
      </w:r>
      <w:r w:rsidR="007D6601">
        <w:t xml:space="preserve">                     </w:t>
      </w:r>
      <w:r w:rsidR="007D6601">
        <w:tab/>
      </w:r>
      <w:r w:rsidRPr="00C0660B">
        <w:t>d</w:t>
      </w:r>
      <w:r w:rsidR="00D24D02" w:rsidRPr="00C0660B">
        <w:t xml:space="preserve">r. </w:t>
      </w:r>
      <w:r w:rsidR="001E2673" w:rsidRPr="00C0660B">
        <w:t xml:space="preserve"> </w:t>
      </w:r>
      <w:r w:rsidR="00D24D02" w:rsidRPr="00C0660B">
        <w:t xml:space="preserve">Stanislav </w:t>
      </w:r>
      <w:proofErr w:type="spellStart"/>
      <w:r w:rsidR="00D24D02" w:rsidRPr="00C0660B">
        <w:t>Šota</w:t>
      </w:r>
      <w:proofErr w:type="spellEnd"/>
      <w:r w:rsidR="00D24D02" w:rsidRPr="00C0660B">
        <w:t>,</w:t>
      </w:r>
    </w:p>
    <w:p w:rsidR="00EF1919" w:rsidRPr="00C0660B" w:rsidRDefault="008953DF" w:rsidP="008953DF">
      <w:r w:rsidRPr="00C0660B">
        <w:t xml:space="preserve">                                                                                                   </w:t>
      </w:r>
      <w:r w:rsidR="007D6601">
        <w:t xml:space="preserve">  </w:t>
      </w:r>
      <w:r w:rsidR="001E2673" w:rsidRPr="00C0660B">
        <w:t>koordinator P</w:t>
      </w:r>
      <w:r w:rsidR="002C2CFB" w:rsidRPr="00C0660B">
        <w:t>astoralnog centra</w:t>
      </w:r>
      <w:r w:rsidR="00D24D02" w:rsidRPr="00C0660B">
        <w:tab/>
        <w:t xml:space="preserve">   </w:t>
      </w:r>
    </w:p>
    <w:sectPr w:rsidR="00EF1919" w:rsidRPr="00C0660B" w:rsidSect="00143660">
      <w:headerReference w:type="default" r:id="rId8"/>
      <w:footerReference w:type="default" r:id="rId9"/>
      <w:pgSz w:w="11906" w:h="16838" w:code="9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37" w:rsidRDefault="003C2637">
      <w:r>
        <w:separator/>
      </w:r>
    </w:p>
  </w:endnote>
  <w:endnote w:type="continuationSeparator" w:id="0">
    <w:p w:rsidR="003C2637" w:rsidRDefault="003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19" w:rsidRDefault="00CE173F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230505</wp:posOffset>
              </wp:positionV>
              <wp:extent cx="57150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6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762D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" strokecolor="#630" strokeweight="1pt"/>
          </w:pict>
        </mc:Fallback>
      </mc:AlternateContent>
    </w:r>
  </w:p>
  <w:p w:rsidR="00C749D5" w:rsidRDefault="00EF1919" w:rsidP="00C749D5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proofErr w:type="spellStart"/>
    <w:r>
      <w:rPr>
        <w:rFonts w:ascii="Arial Narrow" w:hAnsi="Arial Narrow"/>
        <w:color w:val="663300"/>
        <w:sz w:val="20"/>
        <w:lang w:val="it-IT"/>
      </w:rPr>
      <w:t>Tel</w:t>
    </w:r>
    <w:proofErr w:type="spellEnd"/>
    <w:r>
      <w:rPr>
        <w:rFonts w:ascii="Arial Narrow" w:hAnsi="Arial Narrow"/>
        <w:color w:val="663300"/>
        <w:sz w:val="20"/>
        <w:lang w:val="it-IT"/>
      </w:rPr>
      <w:t>: 00385 (0)31 802-2</w:t>
    </w:r>
    <w:r w:rsidR="008953DF">
      <w:rPr>
        <w:rFonts w:ascii="Arial Narrow" w:hAnsi="Arial Narrow"/>
        <w:color w:val="663300"/>
        <w:sz w:val="20"/>
        <w:lang w:val="it-IT"/>
      </w:rPr>
      <w:t>27</w:t>
    </w:r>
    <w:r>
      <w:rPr>
        <w:rFonts w:ascii="Arial Narrow" w:hAnsi="Arial Narrow"/>
        <w:color w:val="663300"/>
        <w:sz w:val="20"/>
        <w:lang w:val="it-IT"/>
      </w:rPr>
      <w:t xml:space="preserve">; </w:t>
    </w:r>
    <w:proofErr w:type="spellStart"/>
    <w:r>
      <w:rPr>
        <w:rFonts w:ascii="Arial Narrow" w:hAnsi="Arial Narrow"/>
        <w:color w:val="663300"/>
        <w:sz w:val="20"/>
        <w:lang w:val="it-IT"/>
      </w:rPr>
      <w:t>tel</w:t>
    </w:r>
    <w:proofErr w:type="spellEnd"/>
    <w:r>
      <w:rPr>
        <w:rFonts w:ascii="Arial Narrow" w:hAnsi="Arial Narrow"/>
        <w:color w:val="663300"/>
        <w:sz w:val="20"/>
        <w:lang w:val="it-IT"/>
      </w:rPr>
      <w:t>/fax: 00385 (0)31 8</w:t>
    </w:r>
    <w:r w:rsidR="008953DF">
      <w:rPr>
        <w:rFonts w:ascii="Arial Narrow" w:hAnsi="Arial Narrow"/>
        <w:color w:val="663300"/>
        <w:sz w:val="20"/>
        <w:lang w:val="it-IT"/>
      </w:rPr>
      <w:t>12</w:t>
    </w:r>
    <w:r>
      <w:rPr>
        <w:rFonts w:ascii="Arial Narrow" w:hAnsi="Arial Narrow"/>
        <w:color w:val="663300"/>
        <w:sz w:val="20"/>
        <w:lang w:val="it-IT"/>
      </w:rPr>
      <w:t>-7</w:t>
    </w:r>
    <w:r w:rsidR="008953DF">
      <w:rPr>
        <w:rFonts w:ascii="Arial Narrow" w:hAnsi="Arial Narrow"/>
        <w:color w:val="663300"/>
        <w:sz w:val="20"/>
        <w:lang w:val="it-IT"/>
      </w:rPr>
      <w:t>81</w:t>
    </w:r>
    <w:r>
      <w:rPr>
        <w:rFonts w:ascii="Arial Narrow" w:hAnsi="Arial Narrow"/>
        <w:color w:val="663300"/>
        <w:sz w:val="20"/>
      </w:rPr>
      <w:sym w:font="Wingdings" w:char="F075"/>
    </w:r>
    <w:r>
      <w:rPr>
        <w:rFonts w:ascii="Arial Narrow" w:hAnsi="Arial Narrow"/>
        <w:color w:val="663300"/>
        <w:sz w:val="20"/>
        <w:lang w:val="it-IT"/>
      </w:rPr>
      <w:t xml:space="preserve"> E-mail: </w:t>
    </w:r>
    <w:r w:rsidR="00C749D5">
      <w:rPr>
        <w:rFonts w:ascii="Arial Narrow" w:hAnsi="Arial Narrow"/>
        <w:color w:val="663300"/>
        <w:sz w:val="20"/>
        <w:lang w:val="it-IT"/>
      </w:rPr>
      <w:t>pastoralni.centar@djos.hr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37" w:rsidRDefault="003C2637">
      <w:r>
        <w:separator/>
      </w:r>
    </w:p>
  </w:footnote>
  <w:footnote w:type="continuationSeparator" w:id="0">
    <w:p w:rsidR="003C2637" w:rsidRDefault="003C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19" w:rsidRDefault="006809B0">
    <w:pPr>
      <w:pStyle w:val="Zaglavlje"/>
      <w:jc w:val="center"/>
      <w:rPr>
        <w:rFonts w:ascii="Georgia" w:hAnsi="Georgia" w:cs="Mangal"/>
        <w:bCs/>
        <w:color w:val="663300"/>
        <w:sz w:val="20"/>
      </w:rPr>
    </w:pPr>
    <w:r>
      <w:rPr>
        <w:noProof/>
        <w:sz w:val="20"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1028700"/>
          <wp:effectExtent l="19050" t="0" r="0" b="0"/>
          <wp:wrapNone/>
          <wp:docPr id="3" name="Slika 1" descr="gr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1919">
      <w:rPr>
        <w:rFonts w:ascii="Georgia" w:hAnsi="Georgia" w:cs="Mangal"/>
        <w:bCs/>
        <w:color w:val="663300"/>
        <w:sz w:val="20"/>
      </w:rPr>
      <w:t xml:space="preserve">                  </w:t>
    </w:r>
  </w:p>
  <w:p w:rsidR="00EF1919" w:rsidRDefault="00EF1919">
    <w:pPr>
      <w:pStyle w:val="Zaglavlje"/>
      <w:jc w:val="center"/>
      <w:rPr>
        <w:rFonts w:ascii="Georgia" w:hAnsi="Georgia" w:cs="Mangal"/>
        <w:bCs/>
        <w:color w:val="663300"/>
        <w:sz w:val="28"/>
        <w:szCs w:val="28"/>
      </w:rPr>
    </w:pPr>
    <w:r>
      <w:rPr>
        <w:rFonts w:ascii="Georgia" w:hAnsi="Georgia" w:cs="Mangal"/>
        <w:bCs/>
        <w:color w:val="663300"/>
        <w:sz w:val="28"/>
        <w:szCs w:val="28"/>
      </w:rPr>
      <w:t xml:space="preserve">                  ĐAKOVAČKO-OSJEČKA NADBISKUPIJA</w:t>
    </w:r>
  </w:p>
  <w:p w:rsidR="00EF1919" w:rsidRDefault="00EF1919">
    <w:pPr>
      <w:pStyle w:val="Zaglavlje"/>
      <w:tabs>
        <w:tab w:val="clear" w:pos="9072"/>
        <w:tab w:val="left" w:pos="7506"/>
      </w:tabs>
      <w:spacing w:line="360" w:lineRule="auto"/>
      <w:ind w:left="2520"/>
      <w:jc w:val="both"/>
      <w:rPr>
        <w:rFonts w:ascii="Georgia" w:hAnsi="Georgia" w:cs="Mangal"/>
        <w:bCs/>
        <w:color w:val="663300"/>
        <w:sz w:val="18"/>
        <w:szCs w:val="18"/>
      </w:rPr>
    </w:pPr>
    <w:r>
      <w:rPr>
        <w:rFonts w:ascii="Georgia" w:hAnsi="Georgia" w:cs="Mangal"/>
        <w:bCs/>
        <w:color w:val="663300"/>
        <w:sz w:val="18"/>
        <w:szCs w:val="18"/>
      </w:rPr>
      <w:t>ARCHIDIOECESIS DIACOVENSIS - OSIJEKENSIS</w:t>
    </w:r>
    <w:r>
      <w:rPr>
        <w:rFonts w:ascii="Georgia" w:hAnsi="Georgia" w:cs="Mangal"/>
        <w:bCs/>
        <w:color w:val="663300"/>
        <w:sz w:val="18"/>
        <w:szCs w:val="18"/>
      </w:rPr>
      <w:tab/>
    </w:r>
  </w:p>
  <w:p w:rsidR="00EF1919" w:rsidRPr="00B533FE" w:rsidRDefault="00EF1919">
    <w:pPr>
      <w:pStyle w:val="Zaglavlje"/>
      <w:ind w:left="2520"/>
      <w:jc w:val="both"/>
      <w:rPr>
        <w:rFonts w:ascii="Georgia" w:hAnsi="Georgia" w:cs="Mangal"/>
        <w:b/>
        <w:color w:val="663300"/>
        <w:szCs w:val="22"/>
        <w:lang w:val="it-IT"/>
      </w:rPr>
    </w:pPr>
    <w:proofErr w:type="spellStart"/>
    <w:r w:rsidRPr="00B533FE">
      <w:rPr>
        <w:rFonts w:ascii="Georgia" w:hAnsi="Georgia" w:cs="Mangal"/>
        <w:b/>
        <w:color w:val="663300"/>
        <w:szCs w:val="22"/>
        <w:lang w:val="it-IT"/>
      </w:rPr>
      <w:t>Pastoralni</w:t>
    </w:r>
    <w:proofErr w:type="spellEnd"/>
    <w:r w:rsidRPr="00B533FE">
      <w:rPr>
        <w:rFonts w:ascii="Georgia" w:hAnsi="Georgia" w:cs="Mangal"/>
        <w:b/>
        <w:color w:val="663300"/>
        <w:szCs w:val="22"/>
        <w:lang w:val="it-IT"/>
      </w:rPr>
      <w:t xml:space="preserve"> </w:t>
    </w:r>
    <w:proofErr w:type="spellStart"/>
    <w:r w:rsidRPr="00B533FE">
      <w:rPr>
        <w:rFonts w:ascii="Georgia" w:hAnsi="Georgia" w:cs="Mangal"/>
        <w:b/>
        <w:color w:val="663300"/>
        <w:szCs w:val="22"/>
        <w:lang w:val="it-IT"/>
      </w:rPr>
      <w:t>centar</w:t>
    </w:r>
    <w:proofErr w:type="spellEnd"/>
  </w:p>
  <w:p w:rsidR="00EF1919" w:rsidRPr="00B533FE" w:rsidRDefault="00EF1919">
    <w:pPr>
      <w:pStyle w:val="Zaglavlje"/>
      <w:ind w:left="2520"/>
      <w:jc w:val="both"/>
      <w:rPr>
        <w:rFonts w:ascii="Georgia" w:hAnsi="Georgia" w:cs="Mangal"/>
        <w:color w:val="663300"/>
        <w:sz w:val="20"/>
        <w:lang w:val="it-IT"/>
      </w:rPr>
    </w:pPr>
    <w:r w:rsidRPr="00B533FE">
      <w:rPr>
        <w:rFonts w:ascii="Georgia" w:hAnsi="Georgia" w:cs="Mangal"/>
        <w:color w:val="663300"/>
        <w:sz w:val="20"/>
        <w:lang w:val="it-IT"/>
      </w:rPr>
      <w:t xml:space="preserve">HR – </w:t>
    </w:r>
    <w:r w:rsidRPr="00B533FE">
      <w:rPr>
        <w:color w:val="663300"/>
        <w:sz w:val="20"/>
        <w:lang w:val="it-IT"/>
      </w:rPr>
      <w:t>31400</w:t>
    </w:r>
    <w:r w:rsidRPr="00B533FE">
      <w:rPr>
        <w:rFonts w:ascii="Georgia" w:hAnsi="Georgia" w:cs="Mangal"/>
        <w:color w:val="663300"/>
        <w:sz w:val="20"/>
        <w:lang w:val="it-IT"/>
      </w:rPr>
      <w:t xml:space="preserve"> ĐAKOVO, </w:t>
    </w:r>
    <w:proofErr w:type="spellStart"/>
    <w:r w:rsidRPr="00B533FE">
      <w:rPr>
        <w:rFonts w:ascii="Georgia" w:hAnsi="Georgia" w:cs="Mangal"/>
        <w:color w:val="663300"/>
        <w:sz w:val="20"/>
        <w:lang w:val="it-IT"/>
      </w:rPr>
      <w:t>Strossmayerov</w:t>
    </w:r>
    <w:proofErr w:type="spellEnd"/>
    <w:r w:rsidRPr="00B533FE">
      <w:rPr>
        <w:rFonts w:ascii="Georgia" w:hAnsi="Georgia" w:cs="Mangal"/>
        <w:color w:val="663300"/>
        <w:sz w:val="20"/>
        <w:lang w:val="it-IT"/>
      </w:rPr>
      <w:t xml:space="preserve"> </w:t>
    </w:r>
    <w:proofErr w:type="spellStart"/>
    <w:r w:rsidRPr="00B533FE">
      <w:rPr>
        <w:rFonts w:ascii="Georgia" w:hAnsi="Georgia" w:cs="Mangal"/>
        <w:color w:val="663300"/>
        <w:sz w:val="20"/>
        <w:lang w:val="it-IT"/>
      </w:rPr>
      <w:t>trg</w:t>
    </w:r>
    <w:proofErr w:type="spellEnd"/>
    <w:r w:rsidRPr="00B533FE">
      <w:rPr>
        <w:rFonts w:ascii="Georgia" w:hAnsi="Georgia" w:cs="Mangal"/>
        <w:color w:val="663300"/>
        <w:sz w:val="20"/>
        <w:lang w:val="it-IT"/>
      </w:rPr>
      <w:t xml:space="preserve"> </w:t>
    </w:r>
    <w:proofErr w:type="gramStart"/>
    <w:r w:rsidRPr="00B533FE">
      <w:rPr>
        <w:rFonts w:ascii="Georgia" w:hAnsi="Georgia" w:cs="Mangal"/>
        <w:color w:val="663300"/>
        <w:sz w:val="20"/>
        <w:lang w:val="it-IT"/>
      </w:rPr>
      <w:t>6</w:t>
    </w:r>
    <w:proofErr w:type="gramEnd"/>
  </w:p>
  <w:p w:rsidR="00EF1919" w:rsidRDefault="00EF1919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  <w:r>
      <w:rPr>
        <w:rFonts w:ascii="Georgia" w:hAnsi="Georgia" w:cs="Mangal"/>
        <w:color w:val="663300"/>
        <w:sz w:val="20"/>
      </w:rPr>
      <w:t>__________________________________________________</w:t>
    </w:r>
  </w:p>
  <w:p w:rsidR="00EF1919" w:rsidRDefault="00EF1919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</w:p>
  <w:p w:rsidR="00EF1919" w:rsidRDefault="00EF19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A90"/>
    <w:multiLevelType w:val="hybridMultilevel"/>
    <w:tmpl w:val="DB1E90D4"/>
    <w:lvl w:ilvl="0" w:tplc="A944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E5413"/>
    <w:multiLevelType w:val="hybridMultilevel"/>
    <w:tmpl w:val="26AE3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0716E"/>
    <w:multiLevelType w:val="hybridMultilevel"/>
    <w:tmpl w:val="11425B8C"/>
    <w:lvl w:ilvl="0" w:tplc="444EB324"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C436C85"/>
    <w:multiLevelType w:val="hybridMultilevel"/>
    <w:tmpl w:val="4E9C0464"/>
    <w:lvl w:ilvl="0" w:tplc="52D2B6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54D012E"/>
    <w:multiLevelType w:val="hybridMultilevel"/>
    <w:tmpl w:val="04B00E12"/>
    <w:lvl w:ilvl="0" w:tplc="C49E5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AC1F98"/>
    <w:multiLevelType w:val="hybridMultilevel"/>
    <w:tmpl w:val="D076D8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01297"/>
    <w:multiLevelType w:val="hybridMultilevel"/>
    <w:tmpl w:val="D042ED18"/>
    <w:lvl w:ilvl="0" w:tplc="C49E58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663E01"/>
    <w:multiLevelType w:val="hybridMultilevel"/>
    <w:tmpl w:val="DF429CCA"/>
    <w:lvl w:ilvl="0" w:tplc="C49E5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1F5DBC"/>
    <w:multiLevelType w:val="hybridMultilevel"/>
    <w:tmpl w:val="3A727A32"/>
    <w:lvl w:ilvl="0" w:tplc="8228C0F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9"/>
    <w:rsid w:val="0001009F"/>
    <w:rsid w:val="0003557B"/>
    <w:rsid w:val="00043628"/>
    <w:rsid w:val="00054F77"/>
    <w:rsid w:val="00093EC0"/>
    <w:rsid w:val="000C3643"/>
    <w:rsid w:val="000D0392"/>
    <w:rsid w:val="0010039B"/>
    <w:rsid w:val="00136AD5"/>
    <w:rsid w:val="00143660"/>
    <w:rsid w:val="00175A43"/>
    <w:rsid w:val="00186BAA"/>
    <w:rsid w:val="001A20EC"/>
    <w:rsid w:val="001C4513"/>
    <w:rsid w:val="001C7747"/>
    <w:rsid w:val="001E2673"/>
    <w:rsid w:val="001E3962"/>
    <w:rsid w:val="001F7FB9"/>
    <w:rsid w:val="002210A5"/>
    <w:rsid w:val="002326AD"/>
    <w:rsid w:val="00232E83"/>
    <w:rsid w:val="002429E9"/>
    <w:rsid w:val="002446C2"/>
    <w:rsid w:val="0024758F"/>
    <w:rsid w:val="00255D29"/>
    <w:rsid w:val="002600DB"/>
    <w:rsid w:val="002A59CC"/>
    <w:rsid w:val="002A6D2B"/>
    <w:rsid w:val="002C153E"/>
    <w:rsid w:val="002C2CFB"/>
    <w:rsid w:val="00303737"/>
    <w:rsid w:val="00306EEF"/>
    <w:rsid w:val="003300A8"/>
    <w:rsid w:val="0033109C"/>
    <w:rsid w:val="00332667"/>
    <w:rsid w:val="003467B8"/>
    <w:rsid w:val="00371234"/>
    <w:rsid w:val="00371547"/>
    <w:rsid w:val="003C082B"/>
    <w:rsid w:val="003C2637"/>
    <w:rsid w:val="003C2933"/>
    <w:rsid w:val="003E375D"/>
    <w:rsid w:val="0040177C"/>
    <w:rsid w:val="0040268C"/>
    <w:rsid w:val="0040292C"/>
    <w:rsid w:val="004256C9"/>
    <w:rsid w:val="0043436C"/>
    <w:rsid w:val="00444E68"/>
    <w:rsid w:val="004556D2"/>
    <w:rsid w:val="00486B9B"/>
    <w:rsid w:val="00492AD3"/>
    <w:rsid w:val="004B60D4"/>
    <w:rsid w:val="004C0880"/>
    <w:rsid w:val="00531E49"/>
    <w:rsid w:val="005A0A0F"/>
    <w:rsid w:val="005B700E"/>
    <w:rsid w:val="005D7A61"/>
    <w:rsid w:val="005F4E88"/>
    <w:rsid w:val="006201AB"/>
    <w:rsid w:val="00643506"/>
    <w:rsid w:val="006809B0"/>
    <w:rsid w:val="00684891"/>
    <w:rsid w:val="006B1895"/>
    <w:rsid w:val="006E28B5"/>
    <w:rsid w:val="00724758"/>
    <w:rsid w:val="00731185"/>
    <w:rsid w:val="0073796A"/>
    <w:rsid w:val="007615E7"/>
    <w:rsid w:val="007618D2"/>
    <w:rsid w:val="00770336"/>
    <w:rsid w:val="007A42F4"/>
    <w:rsid w:val="007C3699"/>
    <w:rsid w:val="007C40E3"/>
    <w:rsid w:val="007D4B2F"/>
    <w:rsid w:val="007D6601"/>
    <w:rsid w:val="008032B8"/>
    <w:rsid w:val="00816968"/>
    <w:rsid w:val="00870F9D"/>
    <w:rsid w:val="00872FB5"/>
    <w:rsid w:val="008810C5"/>
    <w:rsid w:val="00884989"/>
    <w:rsid w:val="008953DF"/>
    <w:rsid w:val="008972E4"/>
    <w:rsid w:val="008A06B4"/>
    <w:rsid w:val="008C67A1"/>
    <w:rsid w:val="008F2361"/>
    <w:rsid w:val="00933F97"/>
    <w:rsid w:val="00970850"/>
    <w:rsid w:val="009B2586"/>
    <w:rsid w:val="009B7861"/>
    <w:rsid w:val="009D0F60"/>
    <w:rsid w:val="00A053E3"/>
    <w:rsid w:val="00A4398A"/>
    <w:rsid w:val="00A75288"/>
    <w:rsid w:val="00AA3B66"/>
    <w:rsid w:val="00AB3893"/>
    <w:rsid w:val="00AC0324"/>
    <w:rsid w:val="00AC1553"/>
    <w:rsid w:val="00B2076F"/>
    <w:rsid w:val="00B36F00"/>
    <w:rsid w:val="00B417D7"/>
    <w:rsid w:val="00B533FE"/>
    <w:rsid w:val="00B85D37"/>
    <w:rsid w:val="00BA696F"/>
    <w:rsid w:val="00BB5816"/>
    <w:rsid w:val="00BF41F9"/>
    <w:rsid w:val="00C0660B"/>
    <w:rsid w:val="00C23C25"/>
    <w:rsid w:val="00C255BE"/>
    <w:rsid w:val="00C31FD0"/>
    <w:rsid w:val="00C443D0"/>
    <w:rsid w:val="00C465D4"/>
    <w:rsid w:val="00C53B5F"/>
    <w:rsid w:val="00C749D5"/>
    <w:rsid w:val="00C86C2E"/>
    <w:rsid w:val="00C95BA5"/>
    <w:rsid w:val="00CA2DBA"/>
    <w:rsid w:val="00CB0767"/>
    <w:rsid w:val="00CC02D1"/>
    <w:rsid w:val="00CC0EC5"/>
    <w:rsid w:val="00CD4D52"/>
    <w:rsid w:val="00CE173F"/>
    <w:rsid w:val="00D05348"/>
    <w:rsid w:val="00D069F2"/>
    <w:rsid w:val="00D16698"/>
    <w:rsid w:val="00D24D02"/>
    <w:rsid w:val="00D303D9"/>
    <w:rsid w:val="00D33966"/>
    <w:rsid w:val="00D44080"/>
    <w:rsid w:val="00D4638C"/>
    <w:rsid w:val="00D475D1"/>
    <w:rsid w:val="00DC323F"/>
    <w:rsid w:val="00DE135D"/>
    <w:rsid w:val="00E01F16"/>
    <w:rsid w:val="00E04CAB"/>
    <w:rsid w:val="00E52AC5"/>
    <w:rsid w:val="00E6328C"/>
    <w:rsid w:val="00E73904"/>
    <w:rsid w:val="00E74D0D"/>
    <w:rsid w:val="00EE3EF6"/>
    <w:rsid w:val="00EF1919"/>
    <w:rsid w:val="00EF7645"/>
    <w:rsid w:val="00F01E20"/>
    <w:rsid w:val="00F44747"/>
    <w:rsid w:val="00F81803"/>
    <w:rsid w:val="00F93FBB"/>
    <w:rsid w:val="00FA41EA"/>
    <w:rsid w:val="00FC31F5"/>
    <w:rsid w:val="00FD438D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B8"/>
    <w:rPr>
      <w:sz w:val="24"/>
      <w:szCs w:val="24"/>
    </w:rPr>
  </w:style>
  <w:style w:type="paragraph" w:styleId="Naslov1">
    <w:name w:val="heading 1"/>
    <w:basedOn w:val="Normal"/>
    <w:next w:val="Normal"/>
    <w:qFormat/>
    <w:rsid w:val="00143660"/>
    <w:pPr>
      <w:keepNext/>
      <w:jc w:val="both"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143660"/>
    <w:pPr>
      <w:tabs>
        <w:tab w:val="center" w:pos="4536"/>
        <w:tab w:val="right" w:pos="9072"/>
      </w:tabs>
    </w:pPr>
    <w:rPr>
      <w:szCs w:val="20"/>
      <w:lang w:val="en-AU"/>
    </w:rPr>
  </w:style>
  <w:style w:type="paragraph" w:styleId="Tijeloteksta">
    <w:name w:val="Body Text"/>
    <w:basedOn w:val="Normal"/>
    <w:semiHidden/>
    <w:rsid w:val="00143660"/>
    <w:pPr>
      <w:jc w:val="both"/>
    </w:pPr>
  </w:style>
  <w:style w:type="character" w:customStyle="1" w:styleId="Tijeloteksta3Char">
    <w:name w:val="Tijelo teksta 3 Char"/>
    <w:basedOn w:val="Zadanifontodlomka"/>
    <w:rsid w:val="00143660"/>
    <w:rPr>
      <w:sz w:val="24"/>
      <w:szCs w:val="24"/>
      <w:lang w:val="hr-HR" w:eastAsia="hr-HR" w:bidi="ar-SA"/>
    </w:rPr>
  </w:style>
  <w:style w:type="paragraph" w:styleId="Podnoje">
    <w:name w:val="footer"/>
    <w:basedOn w:val="Normal"/>
    <w:semiHidden/>
    <w:rsid w:val="0014366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143660"/>
    <w:rPr>
      <w:color w:val="0000FF"/>
      <w:u w:val="single"/>
    </w:rPr>
  </w:style>
  <w:style w:type="paragraph" w:styleId="Tijeloteksta2">
    <w:name w:val="Body Text 2"/>
    <w:basedOn w:val="Normal"/>
    <w:semiHidden/>
    <w:rsid w:val="00143660"/>
    <w:rPr>
      <w:b/>
      <w:bCs/>
    </w:rPr>
  </w:style>
  <w:style w:type="paragraph" w:styleId="Odlomakpopisa">
    <w:name w:val="List Paragraph"/>
    <w:basedOn w:val="Normal"/>
    <w:uiPriority w:val="34"/>
    <w:qFormat/>
    <w:rsid w:val="006B18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5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B8"/>
    <w:rPr>
      <w:sz w:val="24"/>
      <w:szCs w:val="24"/>
    </w:rPr>
  </w:style>
  <w:style w:type="paragraph" w:styleId="Naslov1">
    <w:name w:val="heading 1"/>
    <w:basedOn w:val="Normal"/>
    <w:next w:val="Normal"/>
    <w:qFormat/>
    <w:rsid w:val="00143660"/>
    <w:pPr>
      <w:keepNext/>
      <w:jc w:val="both"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143660"/>
    <w:pPr>
      <w:tabs>
        <w:tab w:val="center" w:pos="4536"/>
        <w:tab w:val="right" w:pos="9072"/>
      </w:tabs>
    </w:pPr>
    <w:rPr>
      <w:szCs w:val="20"/>
      <w:lang w:val="en-AU"/>
    </w:rPr>
  </w:style>
  <w:style w:type="paragraph" w:styleId="Tijeloteksta">
    <w:name w:val="Body Text"/>
    <w:basedOn w:val="Normal"/>
    <w:semiHidden/>
    <w:rsid w:val="00143660"/>
    <w:pPr>
      <w:jc w:val="both"/>
    </w:pPr>
  </w:style>
  <w:style w:type="character" w:customStyle="1" w:styleId="Tijeloteksta3Char">
    <w:name w:val="Tijelo teksta 3 Char"/>
    <w:basedOn w:val="Zadanifontodlomka"/>
    <w:rsid w:val="00143660"/>
    <w:rPr>
      <w:sz w:val="24"/>
      <w:szCs w:val="24"/>
      <w:lang w:val="hr-HR" w:eastAsia="hr-HR" w:bidi="ar-SA"/>
    </w:rPr>
  </w:style>
  <w:style w:type="paragraph" w:styleId="Podnoje">
    <w:name w:val="footer"/>
    <w:basedOn w:val="Normal"/>
    <w:semiHidden/>
    <w:rsid w:val="00143660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143660"/>
    <w:rPr>
      <w:color w:val="0000FF"/>
      <w:u w:val="single"/>
    </w:rPr>
  </w:style>
  <w:style w:type="paragraph" w:styleId="Tijeloteksta2">
    <w:name w:val="Body Text 2"/>
    <w:basedOn w:val="Normal"/>
    <w:semiHidden/>
    <w:rsid w:val="00143660"/>
    <w:rPr>
      <w:b/>
      <w:bCs/>
    </w:rPr>
  </w:style>
  <w:style w:type="paragraph" w:styleId="Odlomakpopisa">
    <w:name w:val="List Paragraph"/>
    <w:basedOn w:val="Normal"/>
    <w:uiPriority w:val="34"/>
    <w:qFormat/>
    <w:rsid w:val="006B189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45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</vt:lpstr>
    </vt:vector>
  </TitlesOfParts>
  <Company>.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.</dc:creator>
  <cp:lastModifiedBy>Martina</cp:lastModifiedBy>
  <cp:revision>2</cp:revision>
  <cp:lastPrinted>2018-08-27T09:46:00Z</cp:lastPrinted>
  <dcterms:created xsi:type="dcterms:W3CDTF">2019-09-05T12:57:00Z</dcterms:created>
  <dcterms:modified xsi:type="dcterms:W3CDTF">2019-09-05T12:57:00Z</dcterms:modified>
</cp:coreProperties>
</file>